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47" w:rsidRDefault="00926D47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926D47" w:rsidRDefault="00926D47">
      <w:pPr>
        <w:pStyle w:val="ConsPlusTitle"/>
        <w:jc w:val="center"/>
      </w:pPr>
    </w:p>
    <w:p w:rsidR="00926D47" w:rsidRDefault="00926D47">
      <w:pPr>
        <w:pStyle w:val="ConsPlusTitle"/>
        <w:jc w:val="center"/>
      </w:pPr>
      <w:r>
        <w:t>ПОСТАНОВЛЕНИЕ</w:t>
      </w:r>
    </w:p>
    <w:p w:rsidR="00926D47" w:rsidRDefault="00926D47">
      <w:pPr>
        <w:pStyle w:val="ConsPlusTitle"/>
        <w:jc w:val="center"/>
      </w:pPr>
      <w:r>
        <w:t xml:space="preserve">от 8 сентября 2021 г. N </w:t>
      </w:r>
      <w:bookmarkStart w:id="0" w:name="_GoBack"/>
      <w:r>
        <w:t>552-ПП</w:t>
      </w:r>
      <w:bookmarkEnd w:id="0"/>
    </w:p>
    <w:p w:rsidR="00926D47" w:rsidRDefault="00926D47">
      <w:pPr>
        <w:pStyle w:val="ConsPlusTitle"/>
        <w:jc w:val="center"/>
      </w:pPr>
    </w:p>
    <w:p w:rsidR="00926D47" w:rsidRDefault="00926D47">
      <w:pPr>
        <w:pStyle w:val="ConsPlusTitle"/>
        <w:jc w:val="center"/>
      </w:pPr>
      <w:r>
        <w:t>ОБ УТВЕРЖДЕНИИ ПОРЯДКА ПРЕДОСТАВЛЕНИЯ ГРАНТОВ</w:t>
      </w:r>
    </w:p>
    <w:p w:rsidR="00926D47" w:rsidRDefault="00926D47">
      <w:pPr>
        <w:pStyle w:val="ConsPlusTitle"/>
        <w:jc w:val="center"/>
      </w:pPr>
      <w:r>
        <w:t>В ФОРМЕ СУБСИДИЙ СОЦИАЛЬНЫМ ПРЕДПРИЯТИЯМ НА РЕАЛИЗАЦИЮ</w:t>
      </w:r>
    </w:p>
    <w:p w:rsidR="00926D47" w:rsidRDefault="00926D47">
      <w:pPr>
        <w:pStyle w:val="ConsPlusTitle"/>
        <w:jc w:val="center"/>
      </w:pPr>
      <w:r>
        <w:t>ПРОЕКТОВ В СФЕРЕ СОЦИАЛЬНОГО ПРЕДПРИНИМАТЕЛЬСТВА ИЛИ</w:t>
      </w:r>
    </w:p>
    <w:p w:rsidR="00926D47" w:rsidRDefault="00926D47">
      <w:pPr>
        <w:pStyle w:val="ConsPlusTitle"/>
        <w:jc w:val="center"/>
      </w:pPr>
      <w:r>
        <w:t>СУБЪЕКТАМ МАЛОГО И СРЕДНЕГО ПРЕДПРИНИМАТЕЛЬСТВА, СОЗДАННЫМ</w:t>
      </w:r>
    </w:p>
    <w:p w:rsidR="00926D47" w:rsidRDefault="00926D47">
      <w:pPr>
        <w:pStyle w:val="ConsPlusTitle"/>
        <w:jc w:val="center"/>
      </w:pPr>
      <w:r>
        <w:t>ФИЗИЧЕСКИМИ ЛИЦАМИ ДО 25 ЛЕТ ВКЛЮЧИТЕЛЬНО, НА РЕАЛИЗАЦИЮ</w:t>
      </w:r>
    </w:p>
    <w:p w:rsidR="00926D47" w:rsidRDefault="00926D47">
      <w:pPr>
        <w:pStyle w:val="ConsPlusTitle"/>
        <w:jc w:val="center"/>
      </w:pPr>
      <w:r>
        <w:t>ПРОЕКТОВ В СФЕРЕ ПРЕДПРИНИМАТЕЛЬСКОЙ ДЕЯТЕЛЬНОСТИ</w:t>
      </w:r>
    </w:p>
    <w:p w:rsidR="00926D47" w:rsidRDefault="00926D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D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47" w:rsidRDefault="00926D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47" w:rsidRDefault="00926D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D47" w:rsidRDefault="00926D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D47" w:rsidRDefault="00926D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926D47" w:rsidRDefault="00926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14.10.2021 </w:t>
            </w:r>
            <w:hyperlink r:id="rId4">
              <w:r>
                <w:rPr>
                  <w:color w:val="0000FF"/>
                </w:rPr>
                <w:t>N 669-ПП</w:t>
              </w:r>
            </w:hyperlink>
            <w:r>
              <w:rPr>
                <w:color w:val="392C69"/>
              </w:rPr>
              <w:t xml:space="preserve">, от 28.04.2022 </w:t>
            </w:r>
            <w:hyperlink r:id="rId5">
              <w:r>
                <w:rPr>
                  <w:color w:val="0000FF"/>
                </w:rPr>
                <w:t>N 299-ПП</w:t>
              </w:r>
            </w:hyperlink>
            <w:r>
              <w:rPr>
                <w:color w:val="392C69"/>
              </w:rPr>
              <w:t xml:space="preserve">, от 14.07.2022 </w:t>
            </w:r>
            <w:hyperlink r:id="rId6">
              <w:r>
                <w:rPr>
                  <w:color w:val="0000FF"/>
                </w:rPr>
                <w:t>N 452-ПП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47" w:rsidRDefault="00926D47">
            <w:pPr>
              <w:pStyle w:val="ConsPlusNormal"/>
            </w:pPr>
          </w:p>
        </w:tc>
      </w:tr>
    </w:tbl>
    <w:p w:rsidR="00926D47" w:rsidRDefault="00926D47">
      <w:pPr>
        <w:pStyle w:val="ConsPlusNormal"/>
      </w:pPr>
    </w:p>
    <w:p w:rsidR="00926D47" w:rsidRDefault="00926D4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абзацем вторым пункта 7 статьи 78</w:t>
        </w:r>
      </w:hyperlink>
      <w:r>
        <w:t xml:space="preserve"> Бюджетного кодекса Российской Федерации, Постановлениями Правительства Российской Федерации от 15.04.2014 </w:t>
      </w:r>
      <w:hyperlink r:id="rId8">
        <w:r>
          <w:rPr>
            <w:color w:val="0000FF"/>
          </w:rPr>
          <w:t>N 316</w:t>
        </w:r>
      </w:hyperlink>
      <w:r>
        <w:t xml:space="preserve"> "Об утверждении государственной программы Российской Федерации "Экономическое развитие и инновационная экономика" и от 18.09.2020 </w:t>
      </w:r>
      <w:hyperlink r:id="rId9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 Правительство Свердловской области постановляет: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62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социальным предприятиям на реализацию проектов в сфере социального предпринимательства или субъектам малого и среднего предпринимательства, созданным физическими лицами до 25 лет включительно, на реализацию проектов в сфере предпринимательской деятельности (прилагается).</w:t>
      </w:r>
    </w:p>
    <w:p w:rsidR="00926D47" w:rsidRDefault="00926D47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14.07.2022 N 452-ПП)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Д.А. Ионина.</w:t>
      </w:r>
    </w:p>
    <w:p w:rsidR="00926D47" w:rsidRDefault="00926D47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28.04.2022 N 299-ПП)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right"/>
      </w:pPr>
      <w:r>
        <w:t>Губернатор</w:t>
      </w:r>
    </w:p>
    <w:p w:rsidR="00926D47" w:rsidRDefault="00926D47">
      <w:pPr>
        <w:pStyle w:val="ConsPlusNormal"/>
        <w:jc w:val="right"/>
      </w:pPr>
      <w:r>
        <w:t>Свердловской области</w:t>
      </w:r>
    </w:p>
    <w:p w:rsidR="00926D47" w:rsidRDefault="00926D47">
      <w:pPr>
        <w:pStyle w:val="ConsPlusNormal"/>
        <w:jc w:val="right"/>
      </w:pPr>
      <w:r>
        <w:t>Е.В.КУЙВАШЕВ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right"/>
        <w:outlineLvl w:val="0"/>
      </w:pPr>
      <w:r>
        <w:lastRenderedPageBreak/>
        <w:t>Утвержден</w:t>
      </w:r>
    </w:p>
    <w:p w:rsidR="00926D47" w:rsidRDefault="00926D47">
      <w:pPr>
        <w:pStyle w:val="ConsPlusNormal"/>
        <w:jc w:val="right"/>
      </w:pPr>
      <w:r>
        <w:t>Постановлением Правительства</w:t>
      </w:r>
    </w:p>
    <w:p w:rsidR="00926D47" w:rsidRDefault="00926D47">
      <w:pPr>
        <w:pStyle w:val="ConsPlusNormal"/>
        <w:jc w:val="right"/>
      </w:pPr>
      <w:r>
        <w:t>Свердловской области</w:t>
      </w:r>
    </w:p>
    <w:p w:rsidR="00926D47" w:rsidRDefault="00926D47">
      <w:pPr>
        <w:pStyle w:val="ConsPlusNormal"/>
        <w:jc w:val="right"/>
      </w:pPr>
      <w:r>
        <w:t>от 8 сентября 2021 г. N 552-ПП</w:t>
      </w:r>
    </w:p>
    <w:p w:rsidR="00926D47" w:rsidRDefault="00926D47">
      <w:pPr>
        <w:pStyle w:val="ConsPlusNormal"/>
      </w:pPr>
    </w:p>
    <w:p w:rsidR="00926D47" w:rsidRDefault="00926D47">
      <w:pPr>
        <w:pStyle w:val="ConsPlusTitle"/>
        <w:jc w:val="center"/>
      </w:pPr>
      <w:r>
        <w:t>ПОРЯДОК</w:t>
      </w:r>
    </w:p>
    <w:p w:rsidR="00926D47" w:rsidRDefault="00926D47">
      <w:pPr>
        <w:pStyle w:val="ConsPlusTitle"/>
        <w:jc w:val="center"/>
      </w:pPr>
      <w:r>
        <w:t>ПРЕДОСТАВЛЕНИЯ ГРАНТОВ В ФОРМЕ СУБСИДИЙ НА РЕАЛИЗАЦИЮ</w:t>
      </w:r>
    </w:p>
    <w:p w:rsidR="00926D47" w:rsidRDefault="00926D47">
      <w:pPr>
        <w:pStyle w:val="ConsPlusTitle"/>
        <w:jc w:val="center"/>
      </w:pPr>
      <w:r>
        <w:t>ПРОЕКТОВ В СФЕРЕ СОЦИАЛЬНОГО ПРЕДПРИНИМАТЕЛЬСТВА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ind w:firstLine="540"/>
        <w:jc w:val="both"/>
      </w:pPr>
      <w:r>
        <w:t xml:space="preserve">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14.07.2022 N 452-ПП.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right"/>
        <w:outlineLvl w:val="0"/>
      </w:pPr>
      <w:r>
        <w:t>Утвержден</w:t>
      </w:r>
    </w:p>
    <w:p w:rsidR="00926D47" w:rsidRDefault="00926D47">
      <w:pPr>
        <w:pStyle w:val="ConsPlusNormal"/>
        <w:jc w:val="right"/>
      </w:pPr>
      <w:r>
        <w:t>Постановлением Правительства</w:t>
      </w:r>
    </w:p>
    <w:p w:rsidR="00926D47" w:rsidRDefault="00926D47">
      <w:pPr>
        <w:pStyle w:val="ConsPlusNormal"/>
        <w:jc w:val="right"/>
      </w:pPr>
      <w:r>
        <w:t>Свердловской области</w:t>
      </w:r>
    </w:p>
    <w:p w:rsidR="00926D47" w:rsidRDefault="00926D47">
      <w:pPr>
        <w:pStyle w:val="ConsPlusNormal"/>
        <w:jc w:val="right"/>
      </w:pPr>
      <w:r>
        <w:t>от 8 сентября 2021 г. N 552-ПП</w:t>
      </w:r>
    </w:p>
    <w:p w:rsidR="00926D47" w:rsidRDefault="00926D47">
      <w:pPr>
        <w:pStyle w:val="ConsPlusNormal"/>
        <w:jc w:val="right"/>
      </w:pPr>
      <w:r>
        <w:t>"Об утверждении Порядка предоставления</w:t>
      </w:r>
    </w:p>
    <w:p w:rsidR="00926D47" w:rsidRDefault="00926D47">
      <w:pPr>
        <w:pStyle w:val="ConsPlusNormal"/>
        <w:jc w:val="right"/>
      </w:pPr>
      <w:r>
        <w:t>грантов в форме субсидий социальным</w:t>
      </w:r>
    </w:p>
    <w:p w:rsidR="00926D47" w:rsidRDefault="00926D47">
      <w:pPr>
        <w:pStyle w:val="ConsPlusNormal"/>
        <w:jc w:val="right"/>
      </w:pPr>
      <w:r>
        <w:t>предприятиям на реализацию проектов</w:t>
      </w:r>
    </w:p>
    <w:p w:rsidR="00926D47" w:rsidRDefault="00926D47">
      <w:pPr>
        <w:pStyle w:val="ConsPlusNormal"/>
        <w:jc w:val="right"/>
      </w:pPr>
      <w:r>
        <w:t>в сфере социального предпринимательства</w:t>
      </w:r>
    </w:p>
    <w:p w:rsidR="00926D47" w:rsidRDefault="00926D47">
      <w:pPr>
        <w:pStyle w:val="ConsPlusNormal"/>
        <w:jc w:val="right"/>
      </w:pPr>
      <w:r>
        <w:t>или субъектам малого и</w:t>
      </w:r>
    </w:p>
    <w:p w:rsidR="00926D47" w:rsidRDefault="00926D47">
      <w:pPr>
        <w:pStyle w:val="ConsPlusNormal"/>
        <w:jc w:val="right"/>
      </w:pPr>
      <w:r>
        <w:t>среднего предпринимательства,</w:t>
      </w:r>
    </w:p>
    <w:p w:rsidR="00926D47" w:rsidRDefault="00926D47">
      <w:pPr>
        <w:pStyle w:val="ConsPlusNormal"/>
        <w:jc w:val="right"/>
      </w:pPr>
      <w:r>
        <w:t>созданным физическими лицами</w:t>
      </w:r>
    </w:p>
    <w:p w:rsidR="00926D47" w:rsidRDefault="00926D47">
      <w:pPr>
        <w:pStyle w:val="ConsPlusNormal"/>
        <w:jc w:val="right"/>
      </w:pPr>
      <w:r>
        <w:t>до 25 лет включительно,</w:t>
      </w:r>
    </w:p>
    <w:p w:rsidR="00926D47" w:rsidRDefault="00926D47">
      <w:pPr>
        <w:pStyle w:val="ConsPlusNormal"/>
        <w:jc w:val="right"/>
      </w:pPr>
      <w:r>
        <w:t>на реализацию проектов в сфере</w:t>
      </w:r>
    </w:p>
    <w:p w:rsidR="00926D47" w:rsidRDefault="00926D47">
      <w:pPr>
        <w:pStyle w:val="ConsPlusNormal"/>
        <w:jc w:val="right"/>
      </w:pPr>
      <w:r>
        <w:t>предпринимательской деятельности"</w:t>
      </w:r>
    </w:p>
    <w:p w:rsidR="00926D47" w:rsidRDefault="00926D47">
      <w:pPr>
        <w:pStyle w:val="ConsPlusNormal"/>
      </w:pPr>
    </w:p>
    <w:p w:rsidR="00926D47" w:rsidRDefault="00926D47">
      <w:pPr>
        <w:pStyle w:val="ConsPlusTitle"/>
        <w:jc w:val="center"/>
      </w:pPr>
      <w:bookmarkStart w:id="1" w:name="P62"/>
      <w:bookmarkEnd w:id="1"/>
      <w:r>
        <w:t>ПОРЯДОК</w:t>
      </w:r>
    </w:p>
    <w:p w:rsidR="00926D47" w:rsidRDefault="00926D47">
      <w:pPr>
        <w:pStyle w:val="ConsPlusTitle"/>
        <w:jc w:val="center"/>
      </w:pPr>
      <w:r>
        <w:t>ПРЕДОСТАВЛЕНИЯ ГРАНТОВ В ФОРМЕ СУБСИДИЙ</w:t>
      </w:r>
    </w:p>
    <w:p w:rsidR="00926D47" w:rsidRDefault="00926D47">
      <w:pPr>
        <w:pStyle w:val="ConsPlusTitle"/>
        <w:jc w:val="center"/>
      </w:pPr>
      <w:r>
        <w:t>СОЦИАЛЬНЫМ ПРЕДПРИЯТИЯМ НА РЕАЛИЗАЦИЮ ПРОЕКТОВ В СФЕРЕ</w:t>
      </w:r>
    </w:p>
    <w:p w:rsidR="00926D47" w:rsidRDefault="00926D47">
      <w:pPr>
        <w:pStyle w:val="ConsPlusTitle"/>
        <w:jc w:val="center"/>
      </w:pPr>
      <w:r>
        <w:t>СОЦИАЛЬНОГО ПРЕДПРИНИМАТЕЛЬСТВА ИЛИ СУБЪЕКТАМ МАЛОГО И</w:t>
      </w:r>
    </w:p>
    <w:p w:rsidR="00926D47" w:rsidRDefault="00926D47">
      <w:pPr>
        <w:pStyle w:val="ConsPlusTitle"/>
        <w:jc w:val="center"/>
      </w:pPr>
      <w:r>
        <w:t>СРЕДНЕГО ПРЕДПРИНИМАТЕЛЬСТВА, СОЗДАННЫМ ФИЗИЧЕСКИМИ ЛИЦАМИ</w:t>
      </w:r>
    </w:p>
    <w:p w:rsidR="00926D47" w:rsidRDefault="00926D47">
      <w:pPr>
        <w:pStyle w:val="ConsPlusTitle"/>
        <w:jc w:val="center"/>
      </w:pPr>
      <w:r>
        <w:t>ДО 25 ЛЕТ ВКЛЮЧИТЕЛЬНО, НА РЕАЛИЗАЦИЮ ПРОЕКТОВ</w:t>
      </w:r>
    </w:p>
    <w:p w:rsidR="00926D47" w:rsidRDefault="00926D47">
      <w:pPr>
        <w:pStyle w:val="ConsPlusTitle"/>
        <w:jc w:val="center"/>
      </w:pPr>
      <w:r>
        <w:t>В СФЕРЕ ПРЕДПРИНИМАТЕЛЬСКОЙ ДЕЯТЕЛЬНОСТИ</w:t>
      </w:r>
    </w:p>
    <w:p w:rsidR="00926D47" w:rsidRDefault="00926D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D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47" w:rsidRDefault="00926D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47" w:rsidRDefault="00926D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D47" w:rsidRDefault="00926D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D47" w:rsidRDefault="00926D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926D47" w:rsidRDefault="00926D47">
            <w:pPr>
              <w:pStyle w:val="ConsPlusNormal"/>
              <w:jc w:val="center"/>
            </w:pPr>
            <w:r>
              <w:rPr>
                <w:color w:val="392C69"/>
              </w:rPr>
              <w:t>от 14.07.2022 N 452-ПП)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47" w:rsidRDefault="00926D47">
            <w:pPr>
              <w:pStyle w:val="ConsPlusNormal"/>
            </w:pPr>
          </w:p>
        </w:tc>
      </w:tr>
    </w:tbl>
    <w:p w:rsidR="00926D47" w:rsidRDefault="00926D47">
      <w:pPr>
        <w:pStyle w:val="ConsPlusNormal"/>
      </w:pPr>
    </w:p>
    <w:p w:rsidR="00926D47" w:rsidRDefault="00926D47">
      <w:pPr>
        <w:pStyle w:val="ConsPlusNormal"/>
        <w:ind w:firstLine="540"/>
        <w:jc w:val="both"/>
      </w:pPr>
      <w:r>
        <w:t xml:space="preserve">1. Настоящий порядок определяет цель, условия и процедуру предоставления грантов в форме субсидий субъектам малого и среднего предпринимательства, признанным социальными предприятиями в соответствии с </w:t>
      </w:r>
      <w:hyperlink r:id="rId16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29.11.2019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сведения о признании которых социальными предприятиями внесены в единый реестр субъектов малого и среднего предпринимательства (далее - социальное предприятие), на реализацию проектов в сфере социального предпринимательства или субъектам малого и среднего предпринимательства, созданным физическими лицами до 25 лет включительно (далее - молодой предприниматель), на реализацию проектов в сфере предпринимательской деятельности (далее - грант).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2" w:name="P74"/>
      <w:bookmarkEnd w:id="2"/>
      <w:r>
        <w:t>2. Целью предоставления грантов является финансовое обеспечение затрат социальных предприятий, связанных с реализацией проектов в сфере социального предпринимательства, или молодых предпринимателей, связанных с реализацией проектов в сфере предпринимательской деятельности.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3" w:name="P75"/>
      <w:bookmarkEnd w:id="3"/>
      <w:r>
        <w:t>3. Для целей настоящего порядка молодыми предпринимателями признаются: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4" w:name="P76"/>
      <w:bookmarkEnd w:id="4"/>
      <w:r>
        <w:t xml:space="preserve">1) физические лица в возрасте до 25 лет включительно, зарегистрированные в качестве </w:t>
      </w:r>
      <w:r>
        <w:lastRenderedPageBreak/>
        <w:t>индивидуальных предпринимателей;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5" w:name="P77"/>
      <w:bookmarkEnd w:id="5"/>
      <w:r>
        <w:t>2) юридические лица, в состав учредителей (участников) или акционеров которых входит физическое лицо в возрасте до 25 лет включительно,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грантов, является Министерство инвестиций и развития Свердловской области (далее - Министерство).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5. Сведения о гранте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Интернет) в разделе "Бюджет".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6. Гранты предоставляются в пределах бюджетных ассигнований, предусмотренных законом Свердловской области об областном бюджете на соответствующий финансовый год и плановый период, и лимитов бюджетных обязательств, доведенных Министерству как получателю средств областного бюджета.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6" w:name="P81"/>
      <w:bookmarkEnd w:id="6"/>
      <w:r>
        <w:t>7. Грант предоставляется однократно в целях финансового обеспечения следующих расходов, связанных с реализацией проекта в сфере социального предпринимательства или проекта в сфере предпринимательской деятельности: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7" w:name="P82"/>
      <w:bookmarkEnd w:id="7"/>
      <w:r>
        <w:t>1) аренда нежилого помещения;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8" w:name="P83"/>
      <w:bookmarkEnd w:id="8"/>
      <w:r>
        <w:t>2) ремонт нежилого помещения, включая приобретение строительных материалов, оборудования, необходимых для ремонта помещения;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3) аренда и (или) приобретение оргтехники, оборудования (в том числе инвентаря, мебели);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4) выплата по передаче прав на франшизу (паушальный платеж);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6) оплата коммунальных услуг и услуг электроснабжения;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7) оформление результатов интеллектуальной деятельности;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8) приобретение основных средств, необходимых для реализации проекта в сфере социального предпринимательства или проекта в сфере предпринимательской деятельности (за исключением приобретения зданий, сооружений, земельных участков, автомобилей);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9) переоборудование транспортных средств для перевозки маломобильных групп населения, в том числе инвалидов;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10) оплата услуг связи, в том числе сети Интернет;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11) оплата услуг по созданию, технической поддержке, наполнению, развитию и продвижению проекта в сфере социального предпринимательства или проекта в сфере предпринимательской деятельности в средствах массовой информации и сети Интернет (услуги хостинга, расходы на регистрацию доменных имен в сети Интернет и продление регистрации, расходы на поисковую оптимизацию, услуги (работы) по модернизации сайта и аккаунтов в социальных сетях);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 по сопровождению программного обеспечения);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13) приобретение сырья, расходных материалов, необходимых для производства продукции и оказания услуг;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lastRenderedPageBreak/>
        <w:t>14) уплата первого взноса (аванса) при заключении договора лизинга и (или) лизинговых платежей;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15) реализация мероприятий по профилактике новой коронавирусной инфекции (2019-nCoV), включая мероприятия, связанные с обеспечением выполнения санитарно-эпидемиологических требований.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9" w:name="P97"/>
      <w:bookmarkEnd w:id="9"/>
      <w:r>
        <w:t xml:space="preserve">8. Дополнительно к расходам, указанным в </w:t>
      </w:r>
      <w:hyperlink w:anchor="P81">
        <w:r>
          <w:rPr>
            <w:color w:val="0000FF"/>
          </w:rPr>
          <w:t>пункте 7</w:t>
        </w:r>
      </w:hyperlink>
      <w:r>
        <w:t xml:space="preserve"> настоящего порядка, грант в целях финансового обеспечения расходов, связанных с реализацией проекта в сфере социального предпринимательства, предоставляется на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9. Не допускается направление гранта на финансирование расходов,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организациями, а также по кредитам, привлеченным в кредитных организациях, оплатой труда работников.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10. Грант предоставляется при условии софинансирования за счет собственных средств (собственные, заемные средства и иные внебюджетные источники финансирования)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25% от размера расходов, предусмотренных на реализацию таких проектов.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10" w:name="P100"/>
      <w:bookmarkEnd w:id="10"/>
      <w:r>
        <w:t>11. Размер гранта составляет от 100 тыс. рублей до 500 тыс. рублей.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12. Гранты предоставляются по итогам конкурсного отбора на предоставление грантов в форме субсидий социальным предприятиям на реализацию проектов в сфере социального предпринимательства или молодым предпринимателям на реализацию проектов в сфере предпринимательской деятельности (далее - конкурсный отбор), проводимого Министерством.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13. Для проведения конкурсного отбора Министерство: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1) создает конкурсную комиссию с участием представителей исполнительных органов государственной власти Свердловской области, некоммерческих организаций, выражающих интересы субъектов малого и среднего предпринимательства, иных органов и организаций (далее - комиссия), утверждает состав и положение о комиссии, организует ее работу;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2) публикует объявление о проведении конкурсного отбора на едином портале и официальном сайте Министерства (http://mir.midural.ru) в сети Интернет (далее - официальный сайт Министерства) не позднее чем за один рабочий день до даты начала приема заявок на участие в конкурсном отборе (далее - заявка);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3) осуществляет прием заявок;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4) готовит материалы для рассмотрения заявок на заседании комиссии и организует проведение заседаний комиссии;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5) обеспечивает сохранность поданных документов на участие в конкурсном отборе и защиту указанных в них персональных данных в соответствии с законодательством Российской Федерации.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14. В объявлении о проведении конкурсного отбора указываются следующие сведения: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1) сроки проведения конкурсного отбора (дата и время начала (окончания) подачи (приема) заявок), которые не могут быть меньше 30 календарных дней, следующих за днем размещения объявления о проведении конкурсного отбора;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2) наименование, место нахождения, почтовый адрес, адрес электронной почты Министерства;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3) цель предоставления гранта в соответствии с </w:t>
      </w:r>
      <w:hyperlink w:anchor="P74">
        <w:r>
          <w:rPr>
            <w:color w:val="0000FF"/>
          </w:rPr>
          <w:t>пунктом 2</w:t>
        </w:r>
      </w:hyperlink>
      <w:r>
        <w:t xml:space="preserve"> настоящего порядка, а также результат предоставления гранта в соответствии с </w:t>
      </w:r>
      <w:hyperlink w:anchor="P200">
        <w:r>
          <w:rPr>
            <w:color w:val="0000FF"/>
          </w:rPr>
          <w:t>пунктом 35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lastRenderedPageBreak/>
        <w:t>4) адрес сайта в сети Интернет, на котором обеспечивается проведение конкурсного отбора (при наличии технической возможности);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5) 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6) порядок подачи заявок и требования, предъявляемые к форме и содержанию заявок и прилагаемым к ним документам, в соответствии с </w:t>
      </w:r>
      <w:hyperlink w:anchor="P156">
        <w:r>
          <w:rPr>
            <w:color w:val="0000FF"/>
          </w:rPr>
          <w:t>пунктами 19</w:t>
        </w:r>
      </w:hyperlink>
      <w:r>
        <w:t xml:space="preserve"> и </w:t>
      </w:r>
      <w:hyperlink w:anchor="P157">
        <w:r>
          <w:rPr>
            <w:color w:val="0000FF"/>
          </w:rPr>
          <w:t>20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7) порядок отзыва заявок, возврата заявок и внесения изменений в заявки в соответствии с </w:t>
      </w:r>
      <w:hyperlink w:anchor="P160">
        <w:r>
          <w:rPr>
            <w:color w:val="0000FF"/>
          </w:rPr>
          <w:t>пунктом 22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8) правила рассмотрения и оценки заявок в соответствии с </w:t>
      </w:r>
      <w:hyperlink w:anchor="P166">
        <w:r>
          <w:rPr>
            <w:color w:val="0000FF"/>
          </w:rPr>
          <w:t>пунктом 26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9) 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предоставления таких разъяснений;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10) срок, в течение которого победитель (победители) конкурсного отбора должен (должны) подписать соглашение (соглашения) о предоставлении гранта (далее - соглашение) в соответствии с </w:t>
      </w:r>
      <w:hyperlink w:anchor="P190">
        <w:r>
          <w:rPr>
            <w:color w:val="0000FF"/>
          </w:rPr>
          <w:t>пунктом 30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11) условия признания победителя (победителей) конкурсного отбора уклонившимся (уклонившимися) от заключения соглашения (соглашений) в соответствии с </w:t>
      </w:r>
      <w:hyperlink w:anchor="P194">
        <w:r>
          <w:rPr>
            <w:color w:val="0000FF"/>
          </w:rPr>
          <w:t>пунктом 31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12) дата размещения результатов конкурсного отбора на едином портале и официальном сайте Министерства в соответствии с </w:t>
      </w:r>
      <w:hyperlink w:anchor="P183">
        <w:r>
          <w:rPr>
            <w:color w:val="0000FF"/>
          </w:rPr>
          <w:t>пунктом 29</w:t>
        </w:r>
      </w:hyperlink>
      <w:r>
        <w:t xml:space="preserve"> настоящего порядка.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11" w:name="P121"/>
      <w:bookmarkEnd w:id="11"/>
      <w:r>
        <w:t>15. Требования, которым должен соответствовать участник конкурсного отбора на первое число месяца, предшествующего месяцу подачи заявки: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1) должен быть зарегистрирован на территории Свердловской области;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2) в реестре дисквалифицированных лиц должны отсутствовать сведения об участнике конкурсного отбора, его руководителе;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3) не должен находиться в процессе реорганизации (за исключением реорганизации в форме присоединения), ликвидации, в отношении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4) не должен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Свердловской области, и иной просроченной (неурегулированной) задолженности по денежным обязательствам перед Свердловской областью;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5)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6) не должен являться получателем средств из областного бюджета в соответствии с иными нормативными правовыми актами Свердловской области на цель, указанную в </w:t>
      </w:r>
      <w:hyperlink w:anchor="P74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Дополнительно к требованиям, указанным в </w:t>
      </w:r>
      <w:hyperlink w:anchor="P121">
        <w:r>
          <w:rPr>
            <w:color w:val="0000FF"/>
          </w:rPr>
          <w:t>части первой</w:t>
        </w:r>
      </w:hyperlink>
      <w:r>
        <w:t xml:space="preserve"> настоящего пункта, участник конкурсного отбора не должен иметь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 тыс. рублей по состоянию на любую дату в течение 30 дней до даты подачи заявки.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12" w:name="P129"/>
      <w:bookmarkEnd w:id="12"/>
      <w:r>
        <w:lastRenderedPageBreak/>
        <w:t>16. Социальное предприятие допускается к участию в конкурсном отборе при соблюдении следующих условий: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1) сведения о наличии статуса социального предприятия внесены в единый реестр субъектов малого и среднего предпринимательства в период с 10 июля по 10 декабря года подачи заявки;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2) реализация нового проекта, а также прохождение обучения в рамках обучающей или акселерационной программы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акционерным обществом "Федеральная корпорация по развитию малого и среднего предпринимательства" (далее - обучение по направлению социального предпринимательства), в течение 10 месяцев до дня подачи заявки или принятие обязательства пройти обучение до заключения с социальным предприятием соглашения в случае признания его победителем конкурсного отбора (для социальных предприятий, впервые получивших статус социального предприятия в году подачи заявки);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3) реализация ранее созданного проекта (для социальных предприятий, подтвердивших статус социального предприятия в году подачи заявки).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13" w:name="P133"/>
      <w:bookmarkEnd w:id="13"/>
      <w:r>
        <w:t>17. Молодой предприниматель допускается к участию в конкурсном отборе при соблюдении следующих условий: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1) соответствие на дату подачи заявки положениям </w:t>
      </w:r>
      <w:hyperlink w:anchor="P75">
        <w:r>
          <w:rPr>
            <w:color w:val="0000FF"/>
          </w:rPr>
          <w:t>пункта 3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2) прохождение обучения в рамках обучающей или акселерационной программы по направлению осуществления предпринимательской деятельности, проведение которой организовано Центром поддержки предпринимательства, Центром инноваций социальной сферы или акционерным обществом "Федеральная корпорация по развитию малого и среднего предпринимательства" (далее - обучение по направлению предпринимательской деятельности), в течение 10 месяцев до дня подачи заявки или принятие обязательства пройти обучение до заключения с молодым предпринимателем соглашения в случае признания его победителем конкурсного отбора.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14" w:name="P136"/>
      <w:bookmarkEnd w:id="14"/>
      <w:r>
        <w:t xml:space="preserve">18. Для участия в конкурсном отборе участник конкурсного отбора, соответствующий требованиям, указанным в </w:t>
      </w:r>
      <w:hyperlink w:anchor="P121">
        <w:r>
          <w:rPr>
            <w:color w:val="0000FF"/>
          </w:rPr>
          <w:t>пункте 15</w:t>
        </w:r>
      </w:hyperlink>
      <w:r>
        <w:t xml:space="preserve"> настоящего порядка, при соблюдении условий, указанных в </w:t>
      </w:r>
      <w:hyperlink w:anchor="P129">
        <w:r>
          <w:rPr>
            <w:color w:val="0000FF"/>
          </w:rPr>
          <w:t>пункте 16</w:t>
        </w:r>
      </w:hyperlink>
      <w:r>
        <w:t xml:space="preserve"> или </w:t>
      </w:r>
      <w:hyperlink w:anchor="P133">
        <w:r>
          <w:rPr>
            <w:color w:val="0000FF"/>
          </w:rPr>
          <w:t>17</w:t>
        </w:r>
      </w:hyperlink>
      <w:r>
        <w:t xml:space="preserve"> настоящего порядка, представляет в Министерство </w:t>
      </w:r>
      <w:hyperlink w:anchor="P280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 с приложением следующих документов: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1) </w:t>
      </w:r>
      <w:hyperlink w:anchor="P431">
        <w:r>
          <w:rPr>
            <w:color w:val="0000FF"/>
          </w:rPr>
          <w:t>информация</w:t>
        </w:r>
      </w:hyperlink>
      <w:r>
        <w:t xml:space="preserve"> о проекте в сфере социального предпринимательства или в сфере предпринимательской деятельности по форме согласно приложению N 2 к настоящему порядку;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2) копии учредительных документов, изменений к ним, а также копии документов, подтверждающих полномочия руководителя участника конкурсного отбора, заверенные подписью руководителя участника конкурсного отбора и печатью участника конкурсного отбора (при наличии);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3) копия паспорта гражданина Российской Федерации молодого предпринимателя, зарегистрированного в качестве индивидуального предпринимателя, или физического лица в возрасте до 25 лет включительно (для молодых предпринимателей, указанных в </w:t>
      </w:r>
      <w:hyperlink w:anchor="P76">
        <w:r>
          <w:rPr>
            <w:color w:val="0000FF"/>
          </w:rPr>
          <w:t>подпункте 1 пункта 3</w:t>
        </w:r>
      </w:hyperlink>
      <w:r>
        <w:t xml:space="preserve"> настоящего порядка);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4) выписка из состава участников общества с ограниченной ответственностью или хозяйственного </w:t>
      </w:r>
      <w:proofErr w:type="gramStart"/>
      <w:r>
        <w:t>товарищества</w:t>
      </w:r>
      <w:proofErr w:type="gramEnd"/>
      <w:r>
        <w:t xml:space="preserve"> или выписка из реестра акционеров общества (для молодых предпринимателей, указанных в </w:t>
      </w:r>
      <w:hyperlink w:anchor="P77">
        <w:r>
          <w:rPr>
            <w:color w:val="0000FF"/>
          </w:rPr>
          <w:t>подпункте 2 пункта 3</w:t>
        </w:r>
      </w:hyperlink>
      <w:r>
        <w:t xml:space="preserve"> настоящего порядка);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5) </w:t>
      </w:r>
      <w:hyperlink w:anchor="P644">
        <w:r>
          <w:rPr>
            <w:color w:val="0000FF"/>
          </w:rPr>
          <w:t>обязательство</w:t>
        </w:r>
      </w:hyperlink>
      <w:r>
        <w:t xml:space="preserve"> по форме согласно приложению N 3 к настоящему порядку, подписанное руководителем участника конкурсного отбора;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6) копия документа, подтверждающего прохождение в течение 10 месяцев до дня подачи заявки обучения по направлению социального предпринимательства (для социальных предприятий, впервые получивших статус социального предприятия в году подачи заявки) или обучения по направлению предпринимательской деятельности (для молодых предпринимателей), заверенная подписью руководителя участника конкурсного отбора и печатью участника конкурсного отбора (при наличии), или </w:t>
      </w:r>
      <w:hyperlink w:anchor="P692">
        <w:r>
          <w:rPr>
            <w:color w:val="0000FF"/>
          </w:rPr>
          <w:t>обязательство</w:t>
        </w:r>
      </w:hyperlink>
      <w:r>
        <w:t xml:space="preserve"> по форме согласно приложению N 4 к настоящему порядку, подписанное руководителем участника конкурсного отбора (для социальных предприятий, впервые получивших статус социального предприятия в году подачи заявки, или молодых </w:t>
      </w:r>
      <w:r>
        <w:lastRenderedPageBreak/>
        <w:t>предпринимателей);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7) копии документов, подтверждающих объем доходов участника конкурсного отбора за год, предшествующий году подачи заявки, а также за второй год, предшествующий году подачи заявки (в случае наличия дохода в указанном году), заверенные подписью руководителя участника конкурсного отбора и печатью участника конкурсного отбора (при наличии):</w:t>
      </w:r>
    </w:p>
    <w:p w:rsidR="00926D47" w:rsidRDefault="00926D47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отчет</w:t>
        </w:r>
      </w:hyperlink>
      <w:r>
        <w:t xml:space="preserve"> о финансовых результатах по форме, утвержденной Приказом Министерства финансов Российской Федерации от 02.07.2010 N 66н "О формах бухгалтерской отчетности организаций", или </w:t>
      </w:r>
      <w:hyperlink r:id="rId18">
        <w:r>
          <w:rPr>
            <w:color w:val="0000FF"/>
          </w:rPr>
          <w:t>Книга</w:t>
        </w:r>
      </w:hyperlink>
      <w:r>
        <w:t xml:space="preserve"> учета доходов и расходов и хозяйственных операций индивидуального предпринимателя по форме, определенной Приказом Министерства финансов Российской Федерации и Министерства Российской Федерации по налогам и сборам от 13.08.2002 N 86н/БГ-3-04/430 "Об утверждении Порядка учета доходов и расходов и хозяйственных операций для индивидуальных предпринимателей" (для участников конкурсного отбора, применявших общую систему налогообложения);</w:t>
      </w:r>
    </w:p>
    <w:p w:rsidR="00926D47" w:rsidRDefault="00926D47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Книга</w:t>
        </w:r>
      </w:hyperlink>
      <w:r>
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22.10.2012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 (далее - Приказ Министерства финансов Российской Федерации от 22.10.2012 N 135н) (для участников конкурсного отбора, применявших упрощенную систему налогообложения);</w:t>
      </w:r>
    </w:p>
    <w:p w:rsidR="00926D47" w:rsidRDefault="00926D47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Книга</w:t>
        </w:r>
      </w:hyperlink>
      <w:r>
        <w:t xml:space="preserve"> учета доходов индивидуальных предпринимателей, применяющих патентную систему налогообложения, по форме, утвержденной Приказом Министерства финансов Российской Федерации от 22.10.2012 N 135н (для участников конкурсного отбора, применявших патентную систему налогообложения);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8) копия расчета по страховым взносам за год, предшествующий году подачи заявки, представленного участником конкурсного отбора в налоговый орган (для участников конкурсного отбора, имеющих наемных работников);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9) копия выписки из Единого государственного реестра недвижимости, подтверждающей, что помещение, используемое для реализации проекта, имеет назначение "нежилое помещение", заверенная подписью руководителя участника конкурсного отбора и печатью участника конкурсного отбора (при наличии) (для участников конкурсного отбора, в соответствии с заявкой которых предусмотрено финансовое обеспечение расходов, указанных в </w:t>
      </w:r>
      <w:hyperlink w:anchor="P82">
        <w:r>
          <w:rPr>
            <w:color w:val="0000FF"/>
          </w:rPr>
          <w:t>подпунктах 1</w:t>
        </w:r>
      </w:hyperlink>
      <w:r>
        <w:t xml:space="preserve"> и </w:t>
      </w:r>
      <w:hyperlink w:anchor="P83">
        <w:r>
          <w:rPr>
            <w:color w:val="0000FF"/>
          </w:rPr>
          <w:t>2 пункта 7</w:t>
        </w:r>
      </w:hyperlink>
      <w:r>
        <w:t xml:space="preserve"> настоящего порядка);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10) выписка из Единого государственного реестра юридических лиц или Единого государственного реестра индивидуальных предпринимателей, сформированная с использованием сервиса "Предоставление сведений из ЕГРЮЛ/ЕГРИП", размещенного на официальном сайте Федеральной налоговой службы в сети Интернет, подтверждающая отсутствие на первое число месяца, предшествующего месяцу подачи заявки, процедур реорганизации, ликвидации или банкротства;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11) справка, подтверждающая отсутствие у участника конкурсного отбора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 тыс. рублей по состоянию на любую дату в течение 30 дней до даты подачи заявки, выданная налоговым органом;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12) справка, подписанная руководителем участника конкурсного отбора и подтверждающая отсутствие у участника конкурсного отбора на первое число месяца, предшествующего месяцу подачи заявки,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Свердловской области, и иной просроченной задолженности по денежным обязательствам перед Свердловской областью;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13) справка, подписанная руководителем участника конкурсного отбора и подтверждающая, что участник конкурсного отбора на первое число месяца, предшествующего месяцу подачи заявки, не является иностранным юридическим лицом, а также российским юридическим лицом, в уставном </w:t>
      </w:r>
      <w:r>
        <w:lastRenderedPageBreak/>
        <w:t>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14) справка, подписанная руководителем участника конкурсного отбора и подтверждающая, что участник конкурсного отбора не получал средств из областного бюджета в соответствии с иными нормативными правовыми актами Свердловской области на цель, указанную в </w:t>
      </w:r>
      <w:hyperlink w:anchor="P74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15) материалы, содержащие и подтверждающие сведения о размещении в средствах массовой информации, сети Интернет информации о деятельности участника конкурсного отбора;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16) материалы, содержащие и подтверждающие сведения об участии участника конкурсного отбора во всероссийских конкурсах предпринимательских проектов, организованных при участии и (или) поддержке федеральных органов исполнительной власти, в году подачи заявки и (или) в течение 2 лет, предшествующих году подачи заявки.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15" w:name="P156"/>
      <w:bookmarkEnd w:id="15"/>
      <w:r>
        <w:t xml:space="preserve">19. Социальное предприятие, молодой предприниматель имеют право представить одну заявку на конкурсный отбор по нескольким направлениям расходов, связанных с реализацией проекта в сфере социального предпринимательства или проекта в сфере предпринимательской деятельности, указанных в </w:t>
      </w:r>
      <w:hyperlink w:anchor="P81">
        <w:r>
          <w:rPr>
            <w:color w:val="0000FF"/>
          </w:rPr>
          <w:t>пунктах 7</w:t>
        </w:r>
      </w:hyperlink>
      <w:r>
        <w:t xml:space="preserve"> и </w:t>
      </w:r>
      <w:hyperlink w:anchor="P97">
        <w:r>
          <w:rPr>
            <w:color w:val="0000FF"/>
          </w:rPr>
          <w:t>8</w:t>
        </w:r>
      </w:hyperlink>
      <w:r>
        <w:t xml:space="preserve"> настоящего порядка, при этом общий размер гранта (по выбранным направлениям), предоставляемый одному участнику конкурсного отбора в соответствии с настоящим порядком, не может составлять менее 100 тыс. рублей и более 500 тыс. рублей.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16" w:name="P157"/>
      <w:bookmarkEnd w:id="16"/>
      <w:r>
        <w:t>20. Заявка и прилагаемые к ней документы представляются в Министерство на бумажном носителе в сброшюрованном виде с описью прилагаемых документов. Все листы сброшюрованного документа должны иметь сквозную нумерацию страниц.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Заявка и приложенные к ней документы также представляются на электронном носителе в сканированном виде в формате </w:t>
      </w:r>
      <w:proofErr w:type="spellStart"/>
      <w:r>
        <w:t>pdf</w:t>
      </w:r>
      <w:proofErr w:type="spellEnd"/>
      <w:r>
        <w:t xml:space="preserve"> и формате файлов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21. Все расходы, связанные с подготовкой и представлением документов для участия в конкурсном отборе, несет участник конкурсного отбора.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17" w:name="P160"/>
      <w:bookmarkEnd w:id="17"/>
      <w:r>
        <w:t>22. Заявка, поступившая в Министерство, регистрируется в день поступления с указанием времени поступления в журнале регистрации, который прошивается, заверяется подписью специалиста Министерства и скрепляется печатью Министерства.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Заявка может быть отозвана или в нее могут быть внесены изменения до окончания срока приема заявок путем официального письменного обращения участника конкурсного отбора.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Заявки и прилагаемые к ним документы не возвращаются и хранятся в Министерстве. Срок хранения в Министерстве поданных заявок и прилагаемых к ним документов составляет 3 года со дня принятия решения комиссии о результатах конкурсного отбора, для участия в котором представлены указанные документы.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23. Участники конкурсного отбора несут ответственность за достоверность сведений, содержащихся в заявках и прилагаемых к ним документах, и их соответствие требованиям настоящего порядка.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24. Проверка соответствия участника конкурсного отбора требованиям, указанным в </w:t>
      </w:r>
      <w:hyperlink w:anchor="P121">
        <w:r>
          <w:rPr>
            <w:color w:val="0000FF"/>
          </w:rPr>
          <w:t>пункте 15</w:t>
        </w:r>
      </w:hyperlink>
      <w:r>
        <w:t xml:space="preserve"> настоящего порядка, осуществляется комиссией в рамках рассмотрения и оценки заявок.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25. Комиссия в течение 10 рабочих дней после окончания срока приема заявок осуществляет рассмотрение и оценку заявок и прилагаемых к ним документов.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18" w:name="P166"/>
      <w:bookmarkEnd w:id="18"/>
      <w:r>
        <w:t>26. На первом этапе конкурсного отбора комиссия осуществляет рассмотрение заявок и прилагаемых к ним документов с целью определения соответствия участников конкурсного отбора и поданных ими заявок требованиям и условиям, установленным настоящим порядком.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19" w:name="P167"/>
      <w:bookmarkEnd w:id="19"/>
      <w:r>
        <w:t>Основаниями для отказа в предоставлении гранта участникам конкурсного отбора являются: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lastRenderedPageBreak/>
        <w:t xml:space="preserve">1) несоответствие участника конкурсного отбора требованиям, указанным в </w:t>
      </w:r>
      <w:hyperlink w:anchor="P121">
        <w:r>
          <w:rPr>
            <w:color w:val="0000FF"/>
          </w:rPr>
          <w:t>пункте 15</w:t>
        </w:r>
      </w:hyperlink>
      <w:r>
        <w:t xml:space="preserve"> настоящего порядка, и (или) несоблюдение условий, указанных в </w:t>
      </w:r>
      <w:hyperlink w:anchor="P129">
        <w:r>
          <w:rPr>
            <w:color w:val="0000FF"/>
          </w:rPr>
          <w:t>пункте 16</w:t>
        </w:r>
      </w:hyperlink>
      <w:r>
        <w:t xml:space="preserve"> или </w:t>
      </w:r>
      <w:hyperlink w:anchor="P133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2) несоответствие заявления и (или) документов, представленных участником конкурсного отбора, требованиям, указанным в </w:t>
      </w:r>
      <w:hyperlink w:anchor="P136">
        <w:r>
          <w:rPr>
            <w:color w:val="0000FF"/>
          </w:rPr>
          <w:t>пунктах 18</w:t>
        </w:r>
      </w:hyperlink>
      <w:r>
        <w:t xml:space="preserve"> и </w:t>
      </w:r>
      <w:hyperlink w:anchor="P157">
        <w:r>
          <w:rPr>
            <w:color w:val="0000FF"/>
          </w:rPr>
          <w:t>20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3) недостоверность предоставленной участником конкурсного отбора информации, в том числе информации о месте нахождения и адресе юридического лица;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4) подача участником конкурсного отбора заявки (в том числе посредством почтовой связи) после даты и (или) времени, определенных для подачи заявок;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5) наличие в смете расходов на реализацию проекта в сфере социального предпринимательства или проекта в сфере предпринимательской деятельности (далее - смета расходов), источником финансирования которых является грант, не предусмотренных </w:t>
      </w:r>
      <w:hyperlink w:anchor="P81">
        <w:r>
          <w:rPr>
            <w:color w:val="0000FF"/>
          </w:rPr>
          <w:t>пунктами 7</w:t>
        </w:r>
      </w:hyperlink>
      <w:r>
        <w:t xml:space="preserve"> и </w:t>
      </w:r>
      <w:hyperlink w:anchor="P97">
        <w:r>
          <w:rPr>
            <w:color w:val="0000FF"/>
          </w:rPr>
          <w:t>8</w:t>
        </w:r>
      </w:hyperlink>
      <w:r>
        <w:t xml:space="preserve"> настоящего порядка, и (или) несоответствие размера запрашиваемого гранта размеру гранта, указанному в </w:t>
      </w:r>
      <w:hyperlink w:anchor="P100">
        <w:r>
          <w:rPr>
            <w:color w:val="0000FF"/>
          </w:rPr>
          <w:t>пункте 11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6) подача заявки организацией, индивидуальным предпринимателем или иным лицом, не являющимся социальным предприятием или молодым предпринимателем;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7) получение участником конкурсного отбора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При установлении комиссией при рассмотрении заявок и прилагаемых к ним документов оснований для отказа в предоставлении гранта такие заявки отклоняются и не подлежат оценке.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На втором этапе конкурсного отбора комиссия осуществляет оценку заявок, в отношении которых отсутствуют основания для отказа в предоставлении гранта, указанные в </w:t>
      </w:r>
      <w:hyperlink w:anchor="P167">
        <w:r>
          <w:rPr>
            <w:color w:val="0000FF"/>
          </w:rPr>
          <w:t>части второй</w:t>
        </w:r>
      </w:hyperlink>
      <w:r>
        <w:t xml:space="preserve"> настоящего пункта, и прилагаемых к ним документов в соответствии с </w:t>
      </w:r>
      <w:hyperlink w:anchor="P739">
        <w:r>
          <w:rPr>
            <w:color w:val="0000FF"/>
          </w:rPr>
          <w:t>критериями</w:t>
        </w:r>
      </w:hyperlink>
      <w:r>
        <w:t xml:space="preserve"> оценки заявок (далее - критерии) согласно </w:t>
      </w:r>
      <w:proofErr w:type="gramStart"/>
      <w:r>
        <w:t>приложению</w:t>
      </w:r>
      <w:proofErr w:type="gramEnd"/>
      <w:r>
        <w:t xml:space="preserve"> N 5 к настоящему порядку. Оценка критериев, указанных в приложении N 5 к настоящему порядку в таблице в </w:t>
      </w:r>
      <w:hyperlink w:anchor="P756">
        <w:r>
          <w:rPr>
            <w:color w:val="0000FF"/>
          </w:rPr>
          <w:t>строках 1</w:t>
        </w:r>
      </w:hyperlink>
      <w:r>
        <w:t xml:space="preserve"> - </w:t>
      </w:r>
      <w:hyperlink w:anchor="P777">
        <w:r>
          <w:rPr>
            <w:color w:val="0000FF"/>
          </w:rPr>
          <w:t>5</w:t>
        </w:r>
      </w:hyperlink>
      <w:r>
        <w:t xml:space="preserve"> и </w:t>
      </w:r>
      <w:hyperlink w:anchor="P787">
        <w:r>
          <w:rPr>
            <w:color w:val="0000FF"/>
          </w:rPr>
          <w:t>7</w:t>
        </w:r>
      </w:hyperlink>
      <w:r>
        <w:t xml:space="preserve"> - </w:t>
      </w:r>
      <w:hyperlink w:anchor="P791">
        <w:r>
          <w:rPr>
            <w:color w:val="0000FF"/>
          </w:rPr>
          <w:t>8</w:t>
        </w:r>
      </w:hyperlink>
      <w:r>
        <w:t xml:space="preserve">, осуществляется расчетным путем. Оценка критериев, указанных в приложении N 5 к настоящему порядку в таблице в </w:t>
      </w:r>
      <w:hyperlink w:anchor="P782">
        <w:r>
          <w:rPr>
            <w:color w:val="0000FF"/>
          </w:rPr>
          <w:t>строках 6</w:t>
        </w:r>
      </w:hyperlink>
      <w:r>
        <w:t xml:space="preserve"> и </w:t>
      </w:r>
      <w:hyperlink w:anchor="P793">
        <w:r>
          <w:rPr>
            <w:color w:val="0000FF"/>
          </w:rPr>
          <w:t>9</w:t>
        </w:r>
      </w:hyperlink>
      <w:r>
        <w:t xml:space="preserve"> - </w:t>
      </w:r>
      <w:hyperlink w:anchor="P807">
        <w:r>
          <w:rPr>
            <w:color w:val="0000FF"/>
          </w:rPr>
          <w:t>11</w:t>
        </w:r>
      </w:hyperlink>
      <w:r>
        <w:t>, осуществляется экспертным путем и рассчитывается как среднее арифметическое значение баллов, присвоенных членами конкурсной комиссии.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Итоговая оценка рассчитывается как сумма баллов по каждому критерию, умноженная на соответствующий коэффициент значимости критерия. Заявки ранжируются в порядке убывания итоговой оценки. Участники конкурсного отбора, получившие в результате подсчета одинаковую итоговую оценку, ранжируются в порядке очередности подачи заявок.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По итогам рассмотрения и оценки заявок комиссия формирует итоговый ранжированный список участников конкурсного отбора (далее - рейтинг).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Комиссия распределяет гранты между участниками конкурсного отбора в порядке очередности, исходя из места в рейтинге в пределах средств, предусмотренных в областном бюджете на соответствующий финансовый год, и доведенных до Министерства лимитов бюджетных обязательств и предельных объемов финансирования на предоставление грантов. В первоочередном порядке грант распределяется участникам конкурсного отбора, занявшим более высокие места в рейтинге.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В распределении грантов не участвуют участники конкурсного отбора, получившие итоговую оценку менее 2,3.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27. В случае если Министерством не было представлено в комиссию ни одной заявки или комиссией принято решение об отклонении всех заявок, комиссия принимает решение о признании конкурсного отбора несостоявшимся.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28. Решение комиссии о результатах проведения конкурсного отбора оформляется протоколом заседания комиссии не позднее 5 рабочих дней со дня проведения заседания комиссии.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20" w:name="P183"/>
      <w:bookmarkEnd w:id="20"/>
      <w:r>
        <w:t>29. В течение 3 рабочих дней, следующих за днем принятия комиссией решения, Министерство размещает на едином портале и официальном сайте Министерства следующую информацию: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lastRenderedPageBreak/>
        <w:t>1) дата, время и место проведения рассмотрения заявок;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2) дата, время и место оценки заявок;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3) информация об участниках конкурсного отбора, заявки которых были рассмотрены;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4)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5) последовательность оценки заявок, присвоенные заявкам баллы по каждому из предусмотренных критериев оценки, принятое на основании результатов оценки решение о присвоении заявкам порядковых номеров;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6) наименование (наименования) получателя (получателей) гранта (грантов), с которым (которыми) заключается (заключаются) соглашение (соглашения), и размер предоставляемого (предоставляемых) ему (им) гранта (грантов).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21" w:name="P190"/>
      <w:bookmarkEnd w:id="21"/>
      <w:r>
        <w:t>30. Грант предоставляется на основании соглашения, заключаемого между Министерством и победителем конкурсного отбора (далее - получатель гранта) в соответствии с типовой формой, утвержденной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и подписываемого усиленной квалифицированной электронной подписью лицами, имеющими право действовать от имени каждой из сторон соглашения.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22" w:name="P191"/>
      <w:bookmarkEnd w:id="22"/>
      <w:r>
        <w:t>Министерство формирует проект соглашения в системе "Электронный бюджет" и направляет его в срок, не превышающий 8 рабочих дней со дня принятия комиссией решения о результатах конкурсного отбора, получателю гранта для подписания.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Срок, в течение которого получатель гранта должен подписать соглашение, составляет 3 рабочих дня со дня его направления Министерством на подписание.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Изменение соглашения или его расторжение осуществляется путем заключения между Министерством и получателем гранта дополнительного соглашения, подготовленного в соответствии с типовой формой, утвержденной Министерством финансов Российской Федерации.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23" w:name="P194"/>
      <w:bookmarkEnd w:id="23"/>
      <w:r>
        <w:t>31. Получатель гранта признается уклонившимся от заключения соглашения в случае: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1) </w:t>
      </w:r>
      <w:proofErr w:type="spellStart"/>
      <w:r>
        <w:t>неподписания</w:t>
      </w:r>
      <w:proofErr w:type="spellEnd"/>
      <w:r>
        <w:t xml:space="preserve"> соглашения в течение 3 рабочих дней со дня направления его Министерством на подписание;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2) невыполнения до окончания срока, указанного в </w:t>
      </w:r>
      <w:hyperlink w:anchor="P191">
        <w:r>
          <w:rPr>
            <w:color w:val="0000FF"/>
          </w:rPr>
          <w:t>части второй пункта 30</w:t>
        </w:r>
      </w:hyperlink>
      <w:r>
        <w:t xml:space="preserve"> настоящего порядка, обязательства пройти обучение (в случае представления такого обязательства в составе заявки).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32. В случае уклонения получателя гранта от заключения соглашения и (или) увеличения доведенных до Министерства лимитов бюджетных обязательств и (или) предельных объемов финансирования на предоставление грантов Министерство заключает соглашение (соглашения) с участником конкурсного отбора (участниками конкурсного отбора), занявшим (занявшими) следующее (следующие) место (места) в рейтинге после получателя (получателей) гранта, которому (которым) распределены средства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33. При наличии нераспределенного остатка средств областного бюджета может быть проведен дополнительный конкурсный отбор в соответствии с настоящим порядком.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34. Грант перечисляется Министерством на расчетный счет получателя гранта, открытый в российской кредитной организации, в течение 10 рабочих дней со дня заключения соглашения при наличии доведенных до Министерства лимитов бюджетных обязательств и предельных объемов финансирования.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24" w:name="P200"/>
      <w:bookmarkEnd w:id="24"/>
      <w:r>
        <w:t>35. Результатом предоставления гранта является реализация за счет гранта проекта в сфере социального предпринимательства или проекта в сфере предпринимательской деятельности. Датой достижения результата предоставления гранта является дата окончания срока освоения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36. Показателем, необходимым для достижения результата предоставления гранта, является </w:t>
      </w:r>
      <w:r>
        <w:lastRenderedPageBreak/>
        <w:t>темп роста доходов получателя гранта в году, следующем за годом получения гранта, значение которого не может быть менее 70%.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Значение показателя, необходимого для достижения результата предоставления гранта, указывается в соглашении и рассчитывается по формуле: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center"/>
      </w:pPr>
      <w:r>
        <w:t>R = A</w:t>
      </w:r>
      <w:r>
        <w:rPr>
          <w:vertAlign w:val="subscript"/>
        </w:rPr>
        <w:t>t+1</w:t>
      </w:r>
      <w:r>
        <w:t xml:space="preserve"> / </w:t>
      </w:r>
      <w:proofErr w:type="spellStart"/>
      <w:r>
        <w:t>A</w:t>
      </w:r>
      <w:r>
        <w:rPr>
          <w:vertAlign w:val="subscript"/>
        </w:rPr>
        <w:t>t</w:t>
      </w:r>
      <w:proofErr w:type="spellEnd"/>
      <w:r>
        <w:t xml:space="preserve"> x 100%, где: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ind w:firstLine="540"/>
        <w:jc w:val="both"/>
      </w:pPr>
      <w:r>
        <w:t>R - значение показателя, необходимого для достижения результата предоставления гранта;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t+1</w:t>
      </w:r>
      <w:r>
        <w:t xml:space="preserve"> - объем доходов получателя гранта в году, следующем за годом получения гранта;</w:t>
      </w:r>
    </w:p>
    <w:p w:rsidR="00926D47" w:rsidRDefault="00926D47">
      <w:pPr>
        <w:pStyle w:val="ConsPlusNormal"/>
        <w:spacing w:before="200"/>
        <w:ind w:firstLine="540"/>
        <w:jc w:val="both"/>
      </w:pPr>
      <w:proofErr w:type="spellStart"/>
      <w:r>
        <w:t>A</w:t>
      </w:r>
      <w:r>
        <w:rPr>
          <w:vertAlign w:val="subscript"/>
        </w:rPr>
        <w:t>t</w:t>
      </w:r>
      <w:proofErr w:type="spellEnd"/>
      <w:r>
        <w:t xml:space="preserve"> - объем доходов получателя гранта в году получения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37. Соглашение предусматривает в том числе следующие положения: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1) направления расходов, связанных с реализацией проекта в сфере социального предпринимательства или проекта в сфере предпринимательской деятельности и предусмотренных сметой, указанные в </w:t>
      </w:r>
      <w:hyperlink w:anchor="P81">
        <w:r>
          <w:rPr>
            <w:color w:val="0000FF"/>
          </w:rPr>
          <w:t>пунктах 7</w:t>
        </w:r>
      </w:hyperlink>
      <w:r>
        <w:t xml:space="preserve"> и </w:t>
      </w:r>
      <w:hyperlink w:anchor="P97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2) обязательство получателя гранта обеспечить за счет собственных средств софинансирование расходов, связанных с реализацией проекта в сфере социального предпринимательства или проекта в сфере предпринимательской деятельности, в размере не менее 25% от размера расходов, предусмотренных на реализацию проекта в сфере социального предпринимательства или проекта в сфере предпринимательской деятельности;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3) обязательство получателя гранта в течение 3 лет, начиная с даты получения гранта, осуществлять деятельность в сфере социального предпринимательства (для социальных предприятий);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4) обязательство получателя гранта ежегодно в течение 3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(для социальных предприятий);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5) обязательство получателя гранта ежегодно в течение 3 лет, начиная с даты предоставления гранта, предоставлять в Министерство информацию для мониторинга деятельности получателя гранта (для социальных предприятий);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6) обязательство получателя гранта ежегодно в течение 3 лет, начиная с года, следующего за годом предоставления гранта, предоставлять в Министерство информацию о финансово-экономических показателях своей деятельности (для молодых предпринимателей);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7) сроки и формы представления получателем гранта отчета о достижении значения показателя, необходимого для достижения результата предоставления гранта, отчетов о расходах, источником финансового обеспечения которых является грант, отчетов о расходах, источником финансового обеспечения которых являются собственные средства получателя гранта;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8) условия о согласовании новых условий соглашения или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ранее доведенных до Министерства лимитов бюджетных обязательств на предоставление грантов на соответствующий финансовый год, приводящего к невозможности предоставления гранта в размере, определенном в соглашении;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9) обязательства получателя гранта по достижению результата предоставления гранта и показателя, необходимого для достижения результата предоставления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38. В случае возникновения необходимости перераспределения суммы гранта и (или) собственных средств между направлениями расходов, связанных с реализацией проекта в сфере социального предпринимательства или проекта в сфере предпринимательской деятельности, указанными в </w:t>
      </w:r>
      <w:hyperlink w:anchor="P81">
        <w:r>
          <w:rPr>
            <w:color w:val="0000FF"/>
          </w:rPr>
          <w:t>пунктах 7</w:t>
        </w:r>
      </w:hyperlink>
      <w:r>
        <w:t xml:space="preserve"> и </w:t>
      </w:r>
      <w:hyperlink w:anchor="P97">
        <w:r>
          <w:rPr>
            <w:color w:val="0000FF"/>
          </w:rPr>
          <w:t>8</w:t>
        </w:r>
      </w:hyperlink>
      <w:r>
        <w:t xml:space="preserve"> настоящего порядка и предусмотренными соглашением, такое перераспределение осуществляется на основании дополнительного соглашения к соглашению, заключаемого по итогам рассмотрения Министерством заявления получателя гранта об осуществлении такого перераспределения (далее - заявление).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lastRenderedPageBreak/>
        <w:t>Заявление может быть подано не позднее 2 месяцев до окончания срока освоения гранта и рассматривается Министерством в срок, не превышающий 10 рабочих дней со дня его поступления.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39. Получателю гранта, а также иным лицам, получающим средства на основании договоров, заключенных с получателем гранта, запрещается приобретать за счет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40. Получатель гранта, а также лица, получающие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выражают согласие на осуществление Министерством в отношении них проверки соблюдения цели, условий и порядка предоставления гранта, в том числе в части достижения результатов его предоставления, а также проверок органом государственного финансового контроля Свердловской области в соответствии со </w:t>
      </w:r>
      <w:hyperlink r:id="rId22">
        <w:r>
          <w:rPr>
            <w:color w:val="0000FF"/>
          </w:rPr>
          <w:t>статьями 268.1</w:t>
        </w:r>
      </w:hyperlink>
      <w:r>
        <w:t xml:space="preserve"> и </w:t>
      </w:r>
      <w:hyperlink r:id="rId23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 путем его подписания.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41. Грант носит целевой характер и не может быть использован на другие цели.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Нецелевое использование гранта влечет применение мер ответственности, предусмотренных законодательством Российской Федерации.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42. Срок освоения гранта составляет не более 9 месяцев со дня перечисления гранта на расчетный счет получателя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Срок расходования собственных средств, предусмотренных на реализацию проекта в сфере социального предпринимательства или проекта в сфере предпринимательской деятельности, не может превышать срок освоения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43. На основании заявления получателя гранта, направленного в течение первых 15 рабочих дней года, следующего за годом предоставления гранта, а также отчетов, представленных получателем гранта в соответствии с </w:t>
      </w:r>
      <w:hyperlink w:anchor="P232">
        <w:r>
          <w:rPr>
            <w:color w:val="0000FF"/>
          </w:rPr>
          <w:t>подпунктом 2 части первой пункта 45</w:t>
        </w:r>
      </w:hyperlink>
      <w:r>
        <w:t xml:space="preserve"> настоящего порядка, Министерство в срок до 1 марта года, следующего за годом предоставления гранта, по согласованию с Министерством финансов Свердловской области принимает решение о наличии (об отсутствии) потребности получателя гранта в остатке гранта, не использованном в году предоставления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25" w:name="P228"/>
      <w:bookmarkEnd w:id="25"/>
      <w:r>
        <w:t>44. В случае принятия Министерством решения об отсутствии потребности получателя гранта в остатке гранта, не использованном в году предоставления гранта, неиспользованный остаток подлежит возврату в областной бюджет до 1 апреля года, следующего за годом предоставления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При невозврате получателем гранта неиспользованного остатка гранта в срок, указанный в </w:t>
      </w:r>
      <w:hyperlink w:anchor="P228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подлежащего возврату остатка гранта в областной бюджет в судебном порядке.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45. Получатель гранта представляет в Министерство: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1) не позднее десятого рабочего дня второго года, следующего за годом получения гранта, отчет о достижении значения показателя, необходимого для достижения результата предоставления гранта, по форме, установленной типовой формой соглашения, утвержденной Министерством финансов Российской Федерации;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26" w:name="P232"/>
      <w:bookmarkEnd w:id="26"/>
      <w:r>
        <w:t xml:space="preserve">2) не позднее десятого рабочего дня квартала, следующего за отчетным кварталом, и по истечении 15 рабочих дней со дня освоения гранта отчет о расходах, источником финансового обеспечения которых является грант, по форме, установленной типовой формой соглашения, утвержденной Министерством финансов Российской Федерации, отчет о расходах, источником финансового обеспечения которых являются собственные средства получателя гранта, по форме, установленной соглашением, с приложением подтверждающих документов, в том числе копий первичных учетных документов (платежных поручений, договоров, актов выполненных работ, товарных накладных и иных документов). При приобретении за счет гранта оборудования, </w:t>
      </w:r>
      <w:r>
        <w:lastRenderedPageBreak/>
        <w:t>используемого для реализации проекта в сфере социального предпринимательства или проекта в сфере предпринимательской деятельности, получатель гранта представляет копию технической документации (паспорт, гарантийный талон, иной документ) оборудования (основных средств) (при наличии), в случае если в ней указаны его серийный (заводской) номер и (или) дата производства (изготовления), заверенную подписью руководителя социального предприятия (уполномоченного лица) и печатью социального предприятия (при наличии); фотографии оборудования, где видны общий вид оборудования, серийный (заводской) номер (при наличии), дата производства (изготовления) (при наличии); в случае отсутствия даты производства (изготовления) и (или) серийного (заводского) номера в технической документации на самом оборудовании - информационное письмо с указанием даты производства (изготовления), инвентарного номера оборудования (основных средств).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Министерство имеет право устанавливать в соглашении сроки и формы представления получателем гранта дополнительной отчетности, а также запрашивать документы и информацию, необходимые для осуществления контроля за соблюдением цели, условий и порядка предоставления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46. Министерство в течение 3 лет, следующих за годом предоставления гранта, осуществляет мониторинг деятельности получателя гранта и информирует Министерство экономического развития Российской Федерации в случае прекращения его деятельности с указанием причин.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27" w:name="P235"/>
      <w:bookmarkEnd w:id="27"/>
      <w:r>
        <w:t>47. В случае если при отсутствии нарушений цели, условий и порядка предоставления гранта получателем гранта по состоянию на 1 января года, следующего за вторым годом после получения гранта, допущено нарушение обязательства по выполнению показателя, необходимого для достижения результата предоставления гранта, установленного соглашением, получатель гранта обеспечивает возврат гранта в областной бюджет в течение первых 30 рабочих дней года, следующего за годом, в котором показатель, необходимый для достижения результата предоставления гранта, не был достигнут.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Размер гранта, подлежащего возврату в областной бюджет, определяется в зависимости от уровня достижения значения показателя, необходимого для достижения результата предоставления гранта, установленного соглашением, и рассчитывается по формуле: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гранта</w:t>
      </w:r>
      <w:proofErr w:type="spellEnd"/>
      <w:r>
        <w:t xml:space="preserve"> x k / 100%) x 0,1, где: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размер гранта, подлежащего возврату в областной бюджет;</w:t>
      </w:r>
    </w:p>
    <w:p w:rsidR="00926D47" w:rsidRDefault="00926D47">
      <w:pPr>
        <w:pStyle w:val="ConsPlusNormal"/>
        <w:spacing w:before="200"/>
        <w:ind w:firstLine="540"/>
        <w:jc w:val="both"/>
      </w:pPr>
      <w:proofErr w:type="spellStart"/>
      <w:r>
        <w:t>V</w:t>
      </w:r>
      <w:r>
        <w:rPr>
          <w:vertAlign w:val="subscript"/>
        </w:rPr>
        <w:t>гранта</w:t>
      </w:r>
      <w:proofErr w:type="spellEnd"/>
      <w:r>
        <w:t xml:space="preserve"> - размер гранта, предоставленного получателю гранта;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k - коэффициент возврата гранта, который определяется по формуле: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center"/>
      </w:pPr>
      <w:r>
        <w:t xml:space="preserve">k = 100% - </w:t>
      </w:r>
      <w:proofErr w:type="spellStart"/>
      <w:r>
        <w:t>Ti</w:t>
      </w:r>
      <w:proofErr w:type="spellEnd"/>
      <w:r>
        <w:t xml:space="preserve"> / </w:t>
      </w:r>
      <w:proofErr w:type="spellStart"/>
      <w:r>
        <w:t>Si</w:t>
      </w:r>
      <w:proofErr w:type="spellEnd"/>
      <w:r>
        <w:t>, где: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ind w:firstLine="540"/>
        <w:jc w:val="both"/>
      </w:pPr>
      <w:proofErr w:type="spellStart"/>
      <w:r>
        <w:t>Ti</w:t>
      </w:r>
      <w:proofErr w:type="spellEnd"/>
      <w:r>
        <w:t xml:space="preserve"> - фактическое значение показателя, необходимого для достижения результата предоставления гранта;</w:t>
      </w:r>
    </w:p>
    <w:p w:rsidR="00926D47" w:rsidRDefault="00926D47">
      <w:pPr>
        <w:pStyle w:val="ConsPlusNormal"/>
        <w:spacing w:before="20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показателя, необходимого для достижения результата предоставления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При невозврате гранта в срок, указанный в </w:t>
      </w:r>
      <w:hyperlink w:anchor="P235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в областной бюджет в судебном порядке.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48. В отношении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его предоставления.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В случае нарушения получателем гранта условий, установленных при предоставлении гранта, выявленного в том числе по фактам проверок, проведенных Министерством, а также в случае недостижения получателем гранта значений результата предоставления гранта и показателя результативности использования гранта требование о возврате гранта направляется Министерством получателю гранта в течение 10 рабочих дней со дня выявления нарушения.</w:t>
      </w:r>
    </w:p>
    <w:p w:rsidR="00926D47" w:rsidRDefault="00926D47">
      <w:pPr>
        <w:pStyle w:val="ConsPlusNormal"/>
        <w:spacing w:before="200"/>
        <w:ind w:firstLine="540"/>
        <w:jc w:val="both"/>
      </w:pPr>
      <w:bookmarkStart w:id="28" w:name="P251"/>
      <w:bookmarkEnd w:id="28"/>
      <w:r>
        <w:lastRenderedPageBreak/>
        <w:t>Грант подлежит возврату в областной бюджет в течение 10 календарных дней со дня получения соответствующего требования Министерства о возврате гранта.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При невозврате гранта в срок, указанный в </w:t>
      </w:r>
      <w:hyperlink w:anchor="P251">
        <w:r>
          <w:rPr>
            <w:color w:val="0000FF"/>
          </w:rPr>
          <w:t>части третьей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в судебном порядке.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 xml:space="preserve">49. В отношении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осуществляются также органом государственного финансового контроля Свердловской области в соответствии со </w:t>
      </w:r>
      <w:hyperlink r:id="rId24">
        <w:r>
          <w:rPr>
            <w:color w:val="0000FF"/>
          </w:rPr>
          <w:t>статьями 268.1</w:t>
        </w:r>
      </w:hyperlink>
      <w:r>
        <w:t xml:space="preserve"> и </w:t>
      </w:r>
      <w:hyperlink r:id="rId2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26D47" w:rsidRDefault="00926D47">
      <w:pPr>
        <w:pStyle w:val="ConsPlusNormal"/>
        <w:spacing w:before="200"/>
        <w:ind w:firstLine="540"/>
        <w:jc w:val="both"/>
      </w:pPr>
      <w:r>
        <w:t>50. Министерство проводит мониторинг достижения результата предоставления гранта исходя из достижения значения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right"/>
        <w:outlineLvl w:val="1"/>
      </w:pPr>
      <w:r>
        <w:t>Приложение N 1</w:t>
      </w:r>
    </w:p>
    <w:p w:rsidR="00926D47" w:rsidRDefault="00926D47">
      <w:pPr>
        <w:pStyle w:val="ConsPlusNormal"/>
        <w:jc w:val="right"/>
      </w:pPr>
      <w:r>
        <w:t>к Порядку предоставления грантов</w:t>
      </w:r>
    </w:p>
    <w:p w:rsidR="00926D47" w:rsidRDefault="00926D47">
      <w:pPr>
        <w:pStyle w:val="ConsPlusNormal"/>
        <w:jc w:val="right"/>
      </w:pPr>
      <w:r>
        <w:t>в форме субсидий социальным предприятиям</w:t>
      </w:r>
    </w:p>
    <w:p w:rsidR="00926D47" w:rsidRDefault="00926D47">
      <w:pPr>
        <w:pStyle w:val="ConsPlusNormal"/>
        <w:jc w:val="right"/>
      </w:pPr>
      <w:r>
        <w:t>на реализацию проектов в сфере</w:t>
      </w:r>
    </w:p>
    <w:p w:rsidR="00926D47" w:rsidRDefault="00926D47">
      <w:pPr>
        <w:pStyle w:val="ConsPlusNormal"/>
        <w:jc w:val="right"/>
      </w:pPr>
      <w:r>
        <w:t>социального предпринимательства</w:t>
      </w:r>
    </w:p>
    <w:p w:rsidR="00926D47" w:rsidRDefault="00926D47">
      <w:pPr>
        <w:pStyle w:val="ConsPlusNormal"/>
        <w:jc w:val="right"/>
      </w:pPr>
      <w:r>
        <w:t>или субъектам малого и</w:t>
      </w:r>
    </w:p>
    <w:p w:rsidR="00926D47" w:rsidRDefault="00926D47">
      <w:pPr>
        <w:pStyle w:val="ConsPlusNormal"/>
        <w:jc w:val="right"/>
      </w:pPr>
      <w:r>
        <w:t>среднего предпринимательства,</w:t>
      </w:r>
    </w:p>
    <w:p w:rsidR="00926D47" w:rsidRDefault="00926D47">
      <w:pPr>
        <w:pStyle w:val="ConsPlusNormal"/>
        <w:jc w:val="right"/>
      </w:pPr>
      <w:r>
        <w:t>созданным физическими лицами до 25 лет</w:t>
      </w:r>
    </w:p>
    <w:p w:rsidR="00926D47" w:rsidRDefault="00926D47">
      <w:pPr>
        <w:pStyle w:val="ConsPlusNormal"/>
        <w:jc w:val="right"/>
      </w:pPr>
      <w:r>
        <w:t>включительно, на реализацию проектов</w:t>
      </w:r>
    </w:p>
    <w:p w:rsidR="00926D47" w:rsidRDefault="00926D47">
      <w:pPr>
        <w:pStyle w:val="ConsPlusNormal"/>
        <w:jc w:val="right"/>
      </w:pPr>
      <w:r>
        <w:t>в сфере предпринимательской деятельности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both"/>
      </w:pPr>
      <w:r>
        <w:t>Форма</w:t>
      </w:r>
    </w:p>
    <w:p w:rsidR="00926D47" w:rsidRDefault="00926D47">
      <w:pPr>
        <w:pStyle w:val="ConsPlusNormal"/>
      </w:pPr>
    </w:p>
    <w:p w:rsidR="00926D47" w:rsidRDefault="00926D47">
      <w:pPr>
        <w:pStyle w:val="ConsPlusNonformat"/>
        <w:jc w:val="both"/>
      </w:pPr>
      <w:r>
        <w:t>(на бланке организации)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 xml:space="preserve">                                             Министру инвестиций и развития</w:t>
      </w:r>
    </w:p>
    <w:p w:rsidR="00926D47" w:rsidRDefault="00926D47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926D47" w:rsidRDefault="00926D4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6D47" w:rsidRDefault="00926D47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bookmarkStart w:id="29" w:name="P280"/>
      <w:bookmarkEnd w:id="29"/>
      <w:r>
        <w:t xml:space="preserve">                                  ЗАЯВКА</w:t>
      </w:r>
    </w:p>
    <w:p w:rsidR="00926D47" w:rsidRDefault="00926D47">
      <w:pPr>
        <w:pStyle w:val="ConsPlusNonformat"/>
        <w:jc w:val="both"/>
      </w:pPr>
      <w:r>
        <w:t xml:space="preserve">         на участие в конкурсном отборе на предоставление грантов</w:t>
      </w:r>
    </w:p>
    <w:p w:rsidR="00926D47" w:rsidRDefault="00926D47">
      <w:pPr>
        <w:pStyle w:val="ConsPlusNonformat"/>
        <w:jc w:val="both"/>
      </w:pPr>
      <w:r>
        <w:t xml:space="preserve">          в форме субсидий социальным предприятиям на реализацию</w:t>
      </w:r>
    </w:p>
    <w:p w:rsidR="00926D47" w:rsidRDefault="00926D47">
      <w:pPr>
        <w:pStyle w:val="ConsPlusNonformat"/>
        <w:jc w:val="both"/>
      </w:pPr>
      <w:r>
        <w:t xml:space="preserve">           проектов в сфере социального предпринимательства или</w:t>
      </w:r>
    </w:p>
    <w:p w:rsidR="00926D47" w:rsidRDefault="00926D47">
      <w:pPr>
        <w:pStyle w:val="ConsPlusNonformat"/>
        <w:jc w:val="both"/>
      </w:pPr>
      <w:r>
        <w:t xml:space="preserve">        субъектам малого и среднего предпринимательства, созданным</w:t>
      </w:r>
    </w:p>
    <w:p w:rsidR="00926D47" w:rsidRDefault="00926D47">
      <w:pPr>
        <w:pStyle w:val="ConsPlusNonformat"/>
        <w:jc w:val="both"/>
      </w:pPr>
      <w:r>
        <w:t xml:space="preserve">         физическими лицами до 25 лет включительно, на реализацию</w:t>
      </w:r>
    </w:p>
    <w:p w:rsidR="00926D47" w:rsidRDefault="00926D47">
      <w:pPr>
        <w:pStyle w:val="ConsPlusNonformat"/>
        <w:jc w:val="both"/>
      </w:pPr>
      <w:r>
        <w:t xml:space="preserve">             проектов в сфере предпринимательской деятельности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>___________________________________________________________________________</w:t>
      </w:r>
    </w:p>
    <w:p w:rsidR="00926D47" w:rsidRDefault="00926D47">
      <w:pPr>
        <w:pStyle w:val="ConsPlusNonformat"/>
        <w:jc w:val="both"/>
      </w:pPr>
      <w:r>
        <w:t>(полное наименование юридического лица или индивидуального предпринимателя)</w:t>
      </w:r>
    </w:p>
    <w:p w:rsidR="00926D47" w:rsidRDefault="00926D47">
      <w:pPr>
        <w:pStyle w:val="ConsPlusNonformat"/>
        <w:jc w:val="both"/>
      </w:pPr>
      <w:r>
        <w:t>(далее - участник конкурсного отбора) в лице _____________________________,</w:t>
      </w:r>
    </w:p>
    <w:p w:rsidR="00926D47" w:rsidRDefault="00926D47">
      <w:pPr>
        <w:pStyle w:val="ConsPlusNonformat"/>
        <w:jc w:val="both"/>
      </w:pPr>
      <w:r>
        <w:t xml:space="preserve">                                                   (Ф.И.О. полностью)</w:t>
      </w:r>
    </w:p>
    <w:p w:rsidR="00926D47" w:rsidRDefault="00926D4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926D47" w:rsidRDefault="00926D47">
      <w:pPr>
        <w:pStyle w:val="ConsPlusNonformat"/>
        <w:jc w:val="both"/>
      </w:pPr>
      <w:r>
        <w:t xml:space="preserve">ознакомившись с </w:t>
      </w:r>
      <w:hyperlink w:anchor="P62">
        <w:r>
          <w:rPr>
            <w:color w:val="0000FF"/>
          </w:rPr>
          <w:t>Порядком</w:t>
        </w:r>
      </w:hyperlink>
      <w:r>
        <w:t xml:space="preserve"> предоставления грантов в форме субсидий социальным</w:t>
      </w:r>
    </w:p>
    <w:p w:rsidR="00926D47" w:rsidRDefault="00926D47">
      <w:pPr>
        <w:pStyle w:val="ConsPlusNonformat"/>
        <w:jc w:val="both"/>
      </w:pPr>
      <w:r>
        <w:t>предприятиям на реализацию проектов в сфере социального предпринимательства</w:t>
      </w:r>
    </w:p>
    <w:p w:rsidR="00926D47" w:rsidRDefault="00926D47">
      <w:pPr>
        <w:pStyle w:val="ConsPlusNonformat"/>
        <w:jc w:val="both"/>
      </w:pPr>
      <w:proofErr w:type="gramStart"/>
      <w:r>
        <w:t>или  субъектам</w:t>
      </w:r>
      <w:proofErr w:type="gramEnd"/>
      <w:r>
        <w:t xml:space="preserve"> малого и среднего предпринимательства, созданным физическими</w:t>
      </w:r>
    </w:p>
    <w:p w:rsidR="00926D47" w:rsidRDefault="00926D47">
      <w:pPr>
        <w:pStyle w:val="ConsPlusNonformat"/>
        <w:jc w:val="both"/>
      </w:pPr>
      <w:r>
        <w:t xml:space="preserve">лицами   до   25   лет   </w:t>
      </w:r>
      <w:proofErr w:type="gramStart"/>
      <w:r>
        <w:t xml:space="preserve">включительно,   </w:t>
      </w:r>
      <w:proofErr w:type="gramEnd"/>
      <w:r>
        <w:t>на  реализацию  проектов  в  сфере</w:t>
      </w:r>
    </w:p>
    <w:p w:rsidR="00926D47" w:rsidRDefault="00926D47">
      <w:pPr>
        <w:pStyle w:val="ConsPlusNonformat"/>
        <w:jc w:val="both"/>
      </w:pPr>
      <w:proofErr w:type="gramStart"/>
      <w:r>
        <w:t>предпринимательской  деятельности</w:t>
      </w:r>
      <w:proofErr w:type="gramEnd"/>
      <w:r>
        <w:t>, утвержденным Правительством Свердловской</w:t>
      </w:r>
    </w:p>
    <w:p w:rsidR="00926D47" w:rsidRDefault="00926D47">
      <w:pPr>
        <w:pStyle w:val="ConsPlusNonformat"/>
        <w:jc w:val="both"/>
      </w:pPr>
      <w:proofErr w:type="gramStart"/>
      <w:r>
        <w:t>области  (</w:t>
      </w:r>
      <w:proofErr w:type="gramEnd"/>
      <w:r>
        <w:t>далее  -  Порядок),  подтверждает  участие в конкурсном отборе на</w:t>
      </w:r>
    </w:p>
    <w:p w:rsidR="00926D47" w:rsidRDefault="00926D47">
      <w:pPr>
        <w:pStyle w:val="ConsPlusNonformat"/>
        <w:jc w:val="both"/>
      </w:pPr>
      <w:r>
        <w:t xml:space="preserve">предоставление   грантов   </w:t>
      </w:r>
      <w:proofErr w:type="gramStart"/>
      <w:r>
        <w:t>в  форме</w:t>
      </w:r>
      <w:proofErr w:type="gramEnd"/>
      <w:r>
        <w:t xml:space="preserve">  субсидий  социальным  предприятиям  на</w:t>
      </w:r>
    </w:p>
    <w:p w:rsidR="00926D47" w:rsidRDefault="00926D47">
      <w:pPr>
        <w:pStyle w:val="ConsPlusNonformat"/>
        <w:jc w:val="both"/>
      </w:pPr>
      <w:proofErr w:type="gramStart"/>
      <w:r>
        <w:t>реализацию  проектов</w:t>
      </w:r>
      <w:proofErr w:type="gramEnd"/>
      <w:r>
        <w:t xml:space="preserve">  в сфере социального предпринимательства или субъектам</w:t>
      </w:r>
    </w:p>
    <w:p w:rsidR="00926D47" w:rsidRDefault="00926D47">
      <w:pPr>
        <w:pStyle w:val="ConsPlusNonformat"/>
        <w:jc w:val="both"/>
      </w:pPr>
      <w:proofErr w:type="gramStart"/>
      <w:r>
        <w:lastRenderedPageBreak/>
        <w:t>малого  и</w:t>
      </w:r>
      <w:proofErr w:type="gramEnd"/>
      <w:r>
        <w:t xml:space="preserve">  среднего предпринимательства, созданным физическими лицами до 25</w:t>
      </w:r>
    </w:p>
    <w:p w:rsidR="00926D47" w:rsidRDefault="00926D47">
      <w:pPr>
        <w:pStyle w:val="ConsPlusNonformat"/>
        <w:jc w:val="both"/>
      </w:pPr>
      <w:proofErr w:type="gramStart"/>
      <w:r>
        <w:t>лет  включительно</w:t>
      </w:r>
      <w:proofErr w:type="gramEnd"/>
      <w:r>
        <w:t xml:space="preserve"> (далее - молодой предприниматель), на реализацию проектов</w:t>
      </w:r>
    </w:p>
    <w:p w:rsidR="00926D47" w:rsidRDefault="00926D47">
      <w:pPr>
        <w:pStyle w:val="ConsPlusNonformat"/>
        <w:jc w:val="both"/>
      </w:pPr>
      <w:proofErr w:type="gramStart"/>
      <w:r>
        <w:t>в  сфере</w:t>
      </w:r>
      <w:proofErr w:type="gramEnd"/>
      <w:r>
        <w:t xml:space="preserve">  предпринимательской  деятельности  (далее  - конкурсный отбор) на</w:t>
      </w:r>
    </w:p>
    <w:p w:rsidR="00926D47" w:rsidRDefault="00926D47">
      <w:pPr>
        <w:pStyle w:val="ConsPlusNonformat"/>
        <w:jc w:val="both"/>
      </w:pPr>
      <w:r>
        <w:t>условиях, установленных Порядком.</w:t>
      </w:r>
    </w:p>
    <w:p w:rsidR="00926D47" w:rsidRDefault="00926D47">
      <w:pPr>
        <w:pStyle w:val="ConsPlusNonformat"/>
        <w:jc w:val="both"/>
      </w:pPr>
      <w:r>
        <w:t xml:space="preserve">    Настоящим подтверждаю и гарантирую, что сведения, содержащиеся в заявке</w:t>
      </w:r>
    </w:p>
    <w:p w:rsidR="00926D47" w:rsidRDefault="00926D47">
      <w:pPr>
        <w:pStyle w:val="ConsPlusNonformat"/>
        <w:jc w:val="both"/>
      </w:pPr>
      <w:r>
        <w:t xml:space="preserve">и   прилагаемых   </w:t>
      </w:r>
      <w:proofErr w:type="gramStart"/>
      <w:r>
        <w:t xml:space="preserve">документах,   </w:t>
      </w:r>
      <w:proofErr w:type="gramEnd"/>
      <w:r>
        <w:t>достоверны,   и   представленные  документы</w:t>
      </w:r>
    </w:p>
    <w:p w:rsidR="00926D47" w:rsidRDefault="00926D47">
      <w:pPr>
        <w:pStyle w:val="ConsPlusNonformat"/>
        <w:jc w:val="both"/>
      </w:pPr>
      <w:r>
        <w:t xml:space="preserve">соответствуют   </w:t>
      </w:r>
      <w:proofErr w:type="gramStart"/>
      <w:r>
        <w:t xml:space="preserve">требованиям,   </w:t>
      </w:r>
      <w:proofErr w:type="gramEnd"/>
      <w:r>
        <w:t>установленным  законодательством  Российской</w:t>
      </w:r>
    </w:p>
    <w:p w:rsidR="00926D47" w:rsidRDefault="00926D47">
      <w:pPr>
        <w:pStyle w:val="ConsPlusNonformat"/>
        <w:jc w:val="both"/>
      </w:pPr>
      <w:proofErr w:type="gramStart"/>
      <w:r>
        <w:t>Федерации  и</w:t>
      </w:r>
      <w:proofErr w:type="gramEnd"/>
      <w:r>
        <w:t xml:space="preserve">  законодательством  Свердловской области, а также даю согласие</w:t>
      </w:r>
    </w:p>
    <w:p w:rsidR="00926D47" w:rsidRDefault="00926D47">
      <w:pPr>
        <w:pStyle w:val="ConsPlusNonformat"/>
        <w:jc w:val="both"/>
      </w:pPr>
      <w:proofErr w:type="gramStart"/>
      <w:r>
        <w:t>Министерству  инвестиций</w:t>
      </w:r>
      <w:proofErr w:type="gramEnd"/>
      <w:r>
        <w:t xml:space="preserve">  и  развития  Свердловской  области  и  конкурсной</w:t>
      </w:r>
    </w:p>
    <w:p w:rsidR="00926D47" w:rsidRDefault="00926D47">
      <w:pPr>
        <w:pStyle w:val="ConsPlusNonformat"/>
        <w:jc w:val="both"/>
      </w:pPr>
      <w:r>
        <w:t>комиссии на обработку и передачу своих персональных данных третьим лицам на</w:t>
      </w:r>
    </w:p>
    <w:p w:rsidR="00926D47" w:rsidRDefault="00926D47">
      <w:pPr>
        <w:pStyle w:val="ConsPlusNonformat"/>
        <w:jc w:val="both"/>
      </w:pPr>
      <w:r>
        <w:t xml:space="preserve">срок    участия    в   конкурсном   </w:t>
      </w:r>
      <w:proofErr w:type="gramStart"/>
      <w:r>
        <w:t xml:space="preserve">отборе,   </w:t>
      </w:r>
      <w:proofErr w:type="gramEnd"/>
      <w:r>
        <w:t>публикацию   (размещение)   в</w:t>
      </w:r>
    </w:p>
    <w:p w:rsidR="00926D47" w:rsidRDefault="00926D47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"Интернет" (далее - сеть Интернет)</w:t>
      </w:r>
    </w:p>
    <w:p w:rsidR="00926D47" w:rsidRDefault="00926D47">
      <w:pPr>
        <w:pStyle w:val="ConsPlusNonformat"/>
        <w:jc w:val="both"/>
      </w:pPr>
      <w:proofErr w:type="gramStart"/>
      <w:r>
        <w:t>информации  о</w:t>
      </w:r>
      <w:proofErr w:type="gramEnd"/>
      <w:r>
        <w:t xml:space="preserve"> себе, подаваемой заявке и иной информации о себе, связанной с</w:t>
      </w:r>
    </w:p>
    <w:p w:rsidR="00926D47" w:rsidRDefault="00926D47">
      <w:pPr>
        <w:pStyle w:val="ConsPlusNonformat"/>
        <w:jc w:val="both"/>
      </w:pPr>
      <w:r>
        <w:t>конкурсным отбором.</w:t>
      </w:r>
    </w:p>
    <w:p w:rsidR="00926D47" w:rsidRDefault="00926D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94"/>
      </w:tblGrid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Наименование проекта в сфере социального предпринимательства или в сфере предпринимательской деятельности (далее - проект)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Размер запрашиваемого гранта (от 100 тыс. рублей до 500 тыс. рублей)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Размер собственных средств, предусмотренных на софинансирование расходов, связанных с реализацией проекта (не менее 25% от размера расходов, предусмотренных на реализацию проекта)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ИНН, ОГРН, дата регистрации участника конкурсного отбора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Реквизиты расчетного счета участника конкурсного отбора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  <w:r>
              <w:t>расчетный счет ________________</w:t>
            </w:r>
          </w:p>
          <w:p w:rsidR="00926D47" w:rsidRDefault="00926D47">
            <w:pPr>
              <w:pStyle w:val="ConsPlusNormal"/>
            </w:pPr>
            <w:r>
              <w:t>наименование банка ____________</w:t>
            </w:r>
          </w:p>
          <w:p w:rsidR="00926D47" w:rsidRDefault="00926D47">
            <w:pPr>
              <w:pStyle w:val="ConsPlusNormal"/>
            </w:pPr>
            <w:r>
              <w:t>БИК _________________________</w:t>
            </w:r>
          </w:p>
          <w:p w:rsidR="00926D47" w:rsidRDefault="00926D47">
            <w:pPr>
              <w:pStyle w:val="ConsPlusNormal"/>
            </w:pPr>
            <w:r>
              <w:t>корреспондентский счет _________</w:t>
            </w:r>
          </w:p>
          <w:p w:rsidR="00926D47" w:rsidRDefault="00926D47">
            <w:pPr>
              <w:pStyle w:val="ConsPlusNormal"/>
            </w:pPr>
            <w:hyperlink r:id="rId26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</w:t>
            </w: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Основной вид деятельности участника конкурсного отбора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Юридический адрес участника конкурсного отбора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Фактический адрес участника конкурсного отбора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Телефон, адрес электронной почты участника конкурсного отбора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Адреса официального сайта участника конкурсного отбора и (или) страниц в социальных сетях в сети Интернет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Информация о публикациях о деятельности участника конкурсного отбора в сети Интернет (ссылки на страницы в сети Интернет)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Руководитель участника конкурсного отбора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Контактное лицо участника конкурсного отбора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lastRenderedPageBreak/>
              <w:t>Сведения о получении статуса социального предприятия в году, предшествующем году подачи заявки (для социальных предприятий)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  <w:r>
              <w:t>указывается один из вариантов: "да" или "нет"</w:t>
            </w: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Сведения об участии во всероссийских конкурсах предпринимательских проектов, организованных при участии и (или) поддержке федеральных органов исполнительной власти, в году подачи заявки и (или) в течение 2 лет, предшествующих году подачи заявки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  <w:r>
              <w:t>указываются наименование конкурса, год участия, реквизиты документа и (или) ссылка на сайт в сети Интернет, подтверждающие участие во всероссийском конкурсе</w:t>
            </w: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Сведения о прохождении обучения в рамках обучающей или акселерационной программы по направлению осуществления деятельности в сфере социального предпринимательства (для социальных предприятий, впервые получивших статус социального предприятия в году подачи заявки) или предпринимательской деятельности (для молодых предпринимателей), проведение которой организовано Центром поддержки предпринимательства, Центром инноваций социальной сферы или акционерным обществом "Федеральная корпорация по развитию малого и среднего предпринимательства" (далее - обучение)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  <w:r>
              <w:t>указываются реквизиты документа, подтверждающего прохождение обучения в течение 10 месяцев до дня подачи заявки, или планируемая дата завершения обучения с учетом необходимости его прохождения до заключения соглашения в случае признания участника конкурсного отбора победителем конкурсного отбора</w:t>
            </w: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Фактический объем доходов участника конкурсного отбора в году, предшествующем году подачи заявки, рублей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Фактический объем доходов участника конкурсного отбора во втором году, предшествующем году подачи заявки, рублей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Планируемый объем доходов участника конкурсного отбора: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1) в году подачи заявки, рублей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2) в году, следующем за годом подачи заявки, рублей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3) во втором году, следующем за годом подачи заявки, рублей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4) в третьем году, следующем за годом подачи заявки, рублей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Уровень среднемесячной начисленной заработной платы работников участника конкурсного отбора в году, предшествующем году подачи заявки, рублей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  <w:r>
              <w:t>в случае отсутствия наемных работников указывается: "наемные работники отсутствуют"</w:t>
            </w:r>
          </w:p>
        </w:tc>
      </w:tr>
      <w:tr w:rsidR="00926D47">
        <w:tc>
          <w:tcPr>
            <w:tcW w:w="4649" w:type="dxa"/>
          </w:tcPr>
          <w:p w:rsidR="00926D47" w:rsidRDefault="00926D47">
            <w:pPr>
              <w:pStyle w:val="ConsPlusNormal"/>
            </w:pPr>
            <w:r>
              <w:t>Среднесписочная численность работников участника конкурсного отбора в году, предшествующем году подачи заявки</w:t>
            </w:r>
          </w:p>
        </w:tc>
        <w:tc>
          <w:tcPr>
            <w:tcW w:w="4394" w:type="dxa"/>
          </w:tcPr>
          <w:p w:rsidR="00926D47" w:rsidRDefault="00926D47">
            <w:pPr>
              <w:pStyle w:val="ConsPlusNormal"/>
            </w:pPr>
          </w:p>
        </w:tc>
      </w:tr>
    </w:tbl>
    <w:p w:rsidR="00926D47" w:rsidRDefault="00926D47">
      <w:pPr>
        <w:pStyle w:val="ConsPlusNormal"/>
      </w:pPr>
    </w:p>
    <w:p w:rsidR="00926D47" w:rsidRDefault="00926D47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получения  гранта беру на себя обязательства (для социальных</w:t>
      </w:r>
    </w:p>
    <w:p w:rsidR="00926D47" w:rsidRDefault="00926D47">
      <w:pPr>
        <w:pStyle w:val="ConsPlusNonformat"/>
        <w:jc w:val="both"/>
      </w:pPr>
      <w:r>
        <w:t>предприятий):</w:t>
      </w:r>
    </w:p>
    <w:p w:rsidR="00926D47" w:rsidRDefault="00926D47">
      <w:pPr>
        <w:pStyle w:val="ConsPlusNonformat"/>
        <w:jc w:val="both"/>
      </w:pPr>
      <w:r>
        <w:t xml:space="preserve">    1)  </w:t>
      </w:r>
      <w:proofErr w:type="gramStart"/>
      <w:r>
        <w:t>в  течение</w:t>
      </w:r>
      <w:proofErr w:type="gramEnd"/>
      <w:r>
        <w:t xml:space="preserve">  3  лет,  начиная  с даты получения гранта, осуществлять</w:t>
      </w:r>
    </w:p>
    <w:p w:rsidR="00926D47" w:rsidRDefault="00926D47">
      <w:pPr>
        <w:pStyle w:val="ConsPlusNonformat"/>
        <w:jc w:val="both"/>
      </w:pPr>
      <w:r>
        <w:t>деятельность в сфере социального предпринимательства;</w:t>
      </w:r>
    </w:p>
    <w:p w:rsidR="00926D47" w:rsidRDefault="00926D47">
      <w:pPr>
        <w:pStyle w:val="ConsPlusNonformat"/>
        <w:jc w:val="both"/>
      </w:pPr>
      <w:r>
        <w:t xml:space="preserve">    2)  </w:t>
      </w:r>
      <w:proofErr w:type="gramStart"/>
      <w:r>
        <w:t>ежегодно  в</w:t>
      </w:r>
      <w:proofErr w:type="gramEnd"/>
      <w:r>
        <w:t xml:space="preserve">  течение  3  лет,  начиная  с года, следующего за годом</w:t>
      </w:r>
    </w:p>
    <w:p w:rsidR="00926D47" w:rsidRDefault="00926D47">
      <w:pPr>
        <w:pStyle w:val="ConsPlusNonformat"/>
        <w:jc w:val="both"/>
      </w:pPr>
      <w:proofErr w:type="gramStart"/>
      <w:r>
        <w:lastRenderedPageBreak/>
        <w:t>предоставления  гранта</w:t>
      </w:r>
      <w:proofErr w:type="gramEnd"/>
      <w:r>
        <w:t>,  подтверждать  статус  социального  предприятия при</w:t>
      </w:r>
    </w:p>
    <w:p w:rsidR="00926D47" w:rsidRDefault="00926D47">
      <w:pPr>
        <w:pStyle w:val="ConsPlusNonformat"/>
        <w:jc w:val="both"/>
      </w:pPr>
      <w:r>
        <w:t>соответствии    условиям    признания    субъекта    малого    и   среднего</w:t>
      </w:r>
    </w:p>
    <w:p w:rsidR="00926D47" w:rsidRDefault="00926D47">
      <w:pPr>
        <w:pStyle w:val="ConsPlusNonformat"/>
        <w:jc w:val="both"/>
      </w:pPr>
      <w:proofErr w:type="gramStart"/>
      <w:r>
        <w:t>предпринимательства  социальным</w:t>
      </w:r>
      <w:proofErr w:type="gramEnd"/>
      <w:r>
        <w:t xml:space="preserve">  предприятием  в соответствии с Федеральным</w:t>
      </w:r>
    </w:p>
    <w:p w:rsidR="00926D47" w:rsidRDefault="00926D47">
      <w:pPr>
        <w:pStyle w:val="ConsPlusNonformat"/>
        <w:jc w:val="both"/>
      </w:pPr>
      <w:hyperlink r:id="rId27">
        <w:proofErr w:type="gramStart"/>
        <w:r>
          <w:rPr>
            <w:color w:val="0000FF"/>
          </w:rPr>
          <w:t>законом</w:t>
        </w:r>
      </w:hyperlink>
      <w:r>
        <w:t xml:space="preserve">  от</w:t>
      </w:r>
      <w:proofErr w:type="gramEnd"/>
      <w:r>
        <w:t xml:space="preserve">  24  июля  2007  года  N  209-ФЗ  "О развитии малого и среднего</w:t>
      </w:r>
    </w:p>
    <w:p w:rsidR="00926D47" w:rsidRDefault="00926D47">
      <w:pPr>
        <w:pStyle w:val="ConsPlusNonformat"/>
        <w:jc w:val="both"/>
      </w:pPr>
      <w:r>
        <w:t>предпринимательства в Российской Федерации";</w:t>
      </w:r>
    </w:p>
    <w:p w:rsidR="00926D47" w:rsidRDefault="00926D47">
      <w:pPr>
        <w:pStyle w:val="ConsPlusNonformat"/>
        <w:jc w:val="both"/>
      </w:pPr>
      <w:r>
        <w:t xml:space="preserve">    3)  </w:t>
      </w:r>
      <w:proofErr w:type="gramStart"/>
      <w:r>
        <w:t>ежегодно  в</w:t>
      </w:r>
      <w:proofErr w:type="gramEnd"/>
      <w:r>
        <w:t xml:space="preserve">  течение  3  лет, начиная с даты предоставления гранта,</w:t>
      </w:r>
    </w:p>
    <w:p w:rsidR="00926D47" w:rsidRDefault="00926D47">
      <w:pPr>
        <w:pStyle w:val="ConsPlusNonformat"/>
        <w:jc w:val="both"/>
      </w:pPr>
      <w:r>
        <w:t>предоставлять   информацию   для   мониторинга   деятельности   социального</w:t>
      </w:r>
    </w:p>
    <w:p w:rsidR="00926D47" w:rsidRDefault="00926D47">
      <w:pPr>
        <w:pStyle w:val="ConsPlusNonformat"/>
        <w:jc w:val="both"/>
      </w:pPr>
      <w:r>
        <w:t>предприятия.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получения  гранта  беру  на  себя обязательства (для молодых</w:t>
      </w:r>
    </w:p>
    <w:p w:rsidR="00926D47" w:rsidRDefault="00926D47">
      <w:pPr>
        <w:pStyle w:val="ConsPlusNonformat"/>
        <w:jc w:val="both"/>
      </w:pPr>
      <w:r>
        <w:t>предпринимателей):</w:t>
      </w:r>
    </w:p>
    <w:p w:rsidR="00926D47" w:rsidRDefault="00926D47">
      <w:pPr>
        <w:pStyle w:val="ConsPlusNonformat"/>
        <w:jc w:val="both"/>
      </w:pPr>
      <w:r>
        <w:t xml:space="preserve">    1)  </w:t>
      </w:r>
      <w:proofErr w:type="gramStart"/>
      <w:r>
        <w:t>в  течение</w:t>
      </w:r>
      <w:proofErr w:type="gramEnd"/>
      <w:r>
        <w:t xml:space="preserve">  3  лет,  начиная  с даты получения гранта, осуществлять</w:t>
      </w:r>
    </w:p>
    <w:p w:rsidR="00926D47" w:rsidRDefault="00926D47">
      <w:pPr>
        <w:pStyle w:val="ConsPlusNonformat"/>
        <w:jc w:val="both"/>
      </w:pPr>
      <w:r>
        <w:t>предпринимательскую деятельность;</w:t>
      </w:r>
    </w:p>
    <w:p w:rsidR="00926D47" w:rsidRDefault="00926D47">
      <w:pPr>
        <w:pStyle w:val="ConsPlusNonformat"/>
        <w:jc w:val="both"/>
      </w:pPr>
      <w:r>
        <w:t xml:space="preserve">    2)  </w:t>
      </w:r>
      <w:proofErr w:type="gramStart"/>
      <w:r>
        <w:t>ежегодно  в</w:t>
      </w:r>
      <w:proofErr w:type="gramEnd"/>
      <w:r>
        <w:t xml:space="preserve">  течение  3  лет, начиная с даты предоставления гранта,</w:t>
      </w:r>
    </w:p>
    <w:p w:rsidR="00926D47" w:rsidRDefault="00926D47">
      <w:pPr>
        <w:pStyle w:val="ConsPlusNonformat"/>
        <w:jc w:val="both"/>
      </w:pPr>
      <w:proofErr w:type="gramStart"/>
      <w:r>
        <w:t>предоставлять  в</w:t>
      </w:r>
      <w:proofErr w:type="gramEnd"/>
      <w:r>
        <w:t xml:space="preserve">  Министерство  инвестиций  и развития Свердловской области</w:t>
      </w:r>
    </w:p>
    <w:p w:rsidR="00926D47" w:rsidRDefault="00926D47">
      <w:pPr>
        <w:pStyle w:val="ConsPlusNonformat"/>
        <w:jc w:val="both"/>
      </w:pPr>
      <w:r>
        <w:t>информацию о финансово-экономических показателях своей деятельности.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 xml:space="preserve">    К настоящей заявке прилагаются следующие документы:</w:t>
      </w:r>
    </w:p>
    <w:p w:rsidR="00926D47" w:rsidRDefault="00926D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932"/>
        <w:gridCol w:w="2410"/>
      </w:tblGrid>
      <w:tr w:rsidR="00926D47">
        <w:tc>
          <w:tcPr>
            <w:tcW w:w="1701" w:type="dxa"/>
          </w:tcPr>
          <w:p w:rsidR="00926D47" w:rsidRDefault="00926D4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932" w:type="dxa"/>
          </w:tcPr>
          <w:p w:rsidR="00926D47" w:rsidRDefault="00926D4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10" w:type="dxa"/>
          </w:tcPr>
          <w:p w:rsidR="00926D47" w:rsidRDefault="00926D47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926D47">
        <w:tc>
          <w:tcPr>
            <w:tcW w:w="1701" w:type="dxa"/>
          </w:tcPr>
          <w:p w:rsidR="00926D47" w:rsidRDefault="00926D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926D47" w:rsidRDefault="00926D47">
            <w:pPr>
              <w:pStyle w:val="ConsPlusNormal"/>
            </w:pPr>
          </w:p>
        </w:tc>
        <w:tc>
          <w:tcPr>
            <w:tcW w:w="2410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701" w:type="dxa"/>
          </w:tcPr>
          <w:p w:rsidR="00926D47" w:rsidRDefault="00926D4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932" w:type="dxa"/>
          </w:tcPr>
          <w:p w:rsidR="00926D47" w:rsidRDefault="00926D47">
            <w:pPr>
              <w:pStyle w:val="ConsPlusNormal"/>
            </w:pPr>
          </w:p>
        </w:tc>
        <w:tc>
          <w:tcPr>
            <w:tcW w:w="2410" w:type="dxa"/>
          </w:tcPr>
          <w:p w:rsidR="00926D47" w:rsidRDefault="00926D47">
            <w:pPr>
              <w:pStyle w:val="ConsPlusNormal"/>
            </w:pPr>
          </w:p>
        </w:tc>
      </w:tr>
    </w:tbl>
    <w:p w:rsidR="00926D47" w:rsidRDefault="00926D47">
      <w:pPr>
        <w:pStyle w:val="ConsPlusNormal"/>
      </w:pPr>
    </w:p>
    <w:p w:rsidR="00926D47" w:rsidRDefault="00926D47">
      <w:pPr>
        <w:pStyle w:val="ConsPlusNonformat"/>
        <w:jc w:val="both"/>
      </w:pPr>
      <w:r>
        <w:t>Руководитель _____________________________ _________________</w:t>
      </w:r>
    </w:p>
    <w:p w:rsidR="00926D47" w:rsidRDefault="00926D47">
      <w:pPr>
        <w:pStyle w:val="ConsPlusNonformat"/>
        <w:jc w:val="both"/>
      </w:pPr>
      <w:r>
        <w:t xml:space="preserve">                       (Ф.И.О.)                (подпись)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>М.П.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>"__" _______________ 20__ года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right"/>
        <w:outlineLvl w:val="1"/>
      </w:pPr>
      <w:r>
        <w:t>Приложение N 2</w:t>
      </w:r>
    </w:p>
    <w:p w:rsidR="00926D47" w:rsidRDefault="00926D47">
      <w:pPr>
        <w:pStyle w:val="ConsPlusNormal"/>
        <w:jc w:val="right"/>
      </w:pPr>
      <w:r>
        <w:t>к Порядку предоставления грантов</w:t>
      </w:r>
    </w:p>
    <w:p w:rsidR="00926D47" w:rsidRDefault="00926D47">
      <w:pPr>
        <w:pStyle w:val="ConsPlusNormal"/>
        <w:jc w:val="right"/>
      </w:pPr>
      <w:r>
        <w:t>в форме субсидий социальным предприятиям</w:t>
      </w:r>
    </w:p>
    <w:p w:rsidR="00926D47" w:rsidRDefault="00926D47">
      <w:pPr>
        <w:pStyle w:val="ConsPlusNormal"/>
        <w:jc w:val="right"/>
      </w:pPr>
      <w:r>
        <w:t>на реализацию проектов в сфере</w:t>
      </w:r>
    </w:p>
    <w:p w:rsidR="00926D47" w:rsidRDefault="00926D47">
      <w:pPr>
        <w:pStyle w:val="ConsPlusNormal"/>
        <w:jc w:val="right"/>
      </w:pPr>
      <w:r>
        <w:t>социального предпринимательства</w:t>
      </w:r>
    </w:p>
    <w:p w:rsidR="00926D47" w:rsidRDefault="00926D47">
      <w:pPr>
        <w:pStyle w:val="ConsPlusNormal"/>
        <w:jc w:val="right"/>
      </w:pPr>
      <w:r>
        <w:t>или субъектам малого и</w:t>
      </w:r>
    </w:p>
    <w:p w:rsidR="00926D47" w:rsidRDefault="00926D47">
      <w:pPr>
        <w:pStyle w:val="ConsPlusNormal"/>
        <w:jc w:val="right"/>
      </w:pPr>
      <w:r>
        <w:t>среднего предпринимательства,</w:t>
      </w:r>
    </w:p>
    <w:p w:rsidR="00926D47" w:rsidRDefault="00926D47">
      <w:pPr>
        <w:pStyle w:val="ConsPlusNormal"/>
        <w:jc w:val="right"/>
      </w:pPr>
      <w:r>
        <w:t>созданным физическими лицами до 25 лет</w:t>
      </w:r>
    </w:p>
    <w:p w:rsidR="00926D47" w:rsidRDefault="00926D47">
      <w:pPr>
        <w:pStyle w:val="ConsPlusNormal"/>
        <w:jc w:val="right"/>
      </w:pPr>
      <w:r>
        <w:t>включительно, на реализацию проектов</w:t>
      </w:r>
    </w:p>
    <w:p w:rsidR="00926D47" w:rsidRDefault="00926D47">
      <w:pPr>
        <w:pStyle w:val="ConsPlusNormal"/>
        <w:jc w:val="right"/>
      </w:pPr>
      <w:r>
        <w:t>в сфере предпринимательской деятельности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both"/>
      </w:pPr>
      <w:r>
        <w:t>Форма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center"/>
      </w:pPr>
      <w:bookmarkStart w:id="30" w:name="P431"/>
      <w:bookmarkEnd w:id="30"/>
      <w:r>
        <w:t>ИНФОРМАЦИЯ</w:t>
      </w:r>
    </w:p>
    <w:p w:rsidR="00926D47" w:rsidRDefault="00926D47">
      <w:pPr>
        <w:pStyle w:val="ConsPlusNormal"/>
        <w:jc w:val="center"/>
      </w:pPr>
      <w:r>
        <w:t>о проекте</w:t>
      </w:r>
    </w:p>
    <w:p w:rsidR="00926D47" w:rsidRDefault="00926D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5386"/>
        <w:gridCol w:w="2665"/>
      </w:tblGrid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  <w:jc w:val="center"/>
            </w:pPr>
            <w:r>
              <w:t>3</w:t>
            </w:r>
          </w:p>
        </w:tc>
      </w:tr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</w:pPr>
            <w:r>
              <w:t>Полное наименование проекта в сфере социального предпринимательства или проекта в сфере предпринимательской деятельности (далее - проект)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</w:pPr>
            <w:r>
              <w:t>Место реализации (адрес) проекта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</w:pPr>
            <w:r>
              <w:t>Цель проекта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</w:pPr>
            <w:r>
              <w:t>Срок реализации проекта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</w:pPr>
            <w:r>
              <w:t xml:space="preserve">Общая стоимость проекта в соответствии со </w:t>
            </w:r>
            <w:hyperlink w:anchor="P477">
              <w:r>
                <w:rPr>
                  <w:color w:val="0000FF"/>
                </w:rPr>
                <w:t>сметой</w:t>
              </w:r>
            </w:hyperlink>
            <w:r>
              <w:t xml:space="preserve"> расходов на его реализацию по форме согласно </w:t>
            </w:r>
            <w:proofErr w:type="gramStart"/>
            <w:r>
              <w:t>приложению</w:t>
            </w:r>
            <w:proofErr w:type="gramEnd"/>
            <w:r>
              <w:t xml:space="preserve"> к настоящей информации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</w:pPr>
            <w:r>
              <w:t>Целевая аудитория проекта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</w:pPr>
            <w:r>
              <w:t>Краткая аннотация проекта (изложить основную идею проекта, его актуальность, проблему (потребность потребителя), на решение которой направлен проект, краткую информацию о деятельности в рамках проекта)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</w:pPr>
            <w:r>
              <w:t>Продукция (товары, работы, услуги), предлагаемая потребителю (целевой аудитории) в рамках реализации проекта, информация о ее востребованности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018" w:type="dxa"/>
          </w:tcPr>
          <w:p w:rsidR="00926D47" w:rsidRDefault="00926D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926D47" w:rsidRDefault="00926D47">
            <w:pPr>
              <w:pStyle w:val="ConsPlusNormal"/>
            </w:pPr>
            <w:r>
              <w:t xml:space="preserve">Расходы на реализацию проекта в соответствии с </w:t>
            </w:r>
            <w:hyperlink w:anchor="P81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w:anchor="P97">
              <w:r>
                <w:rPr>
                  <w:color w:val="0000FF"/>
                </w:rPr>
                <w:t>8</w:t>
              </w:r>
            </w:hyperlink>
            <w:r>
              <w:t xml:space="preserve"> Порядка предоставления грантов в форме субсидий социальным предприятиям на реализацию проектов в сфере социального предпринимательства или субъектам малого и среднего предпринимательства, созданным физическими лицами до 25 лет включительно, на реализацию проектов в сфере предпринимательской деятельности, утвержденного Правительством Свердловской области</w:t>
            </w:r>
          </w:p>
        </w:tc>
        <w:tc>
          <w:tcPr>
            <w:tcW w:w="2665" w:type="dxa"/>
          </w:tcPr>
          <w:p w:rsidR="00926D47" w:rsidRDefault="00926D47">
            <w:pPr>
              <w:pStyle w:val="ConsPlusNormal"/>
            </w:pPr>
          </w:p>
        </w:tc>
      </w:tr>
    </w:tbl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right"/>
        <w:outlineLvl w:val="2"/>
      </w:pPr>
      <w:r>
        <w:t>Приложение</w:t>
      </w:r>
    </w:p>
    <w:p w:rsidR="00926D47" w:rsidRDefault="00926D47">
      <w:pPr>
        <w:pStyle w:val="ConsPlusNormal"/>
        <w:jc w:val="right"/>
      </w:pPr>
      <w:r>
        <w:t>к информации о проекте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both"/>
      </w:pPr>
      <w:r>
        <w:t>Форма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center"/>
      </w:pPr>
      <w:bookmarkStart w:id="31" w:name="P477"/>
      <w:bookmarkEnd w:id="31"/>
      <w:r>
        <w:t>СМЕТА</w:t>
      </w:r>
    </w:p>
    <w:p w:rsidR="00926D47" w:rsidRDefault="00926D47">
      <w:pPr>
        <w:pStyle w:val="ConsPlusNormal"/>
        <w:jc w:val="center"/>
      </w:pPr>
      <w:r>
        <w:t>расходов на реализацию проекта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sectPr w:rsidR="00926D47" w:rsidSect="00D82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633"/>
        <w:gridCol w:w="1701"/>
        <w:gridCol w:w="907"/>
        <w:gridCol w:w="1247"/>
        <w:gridCol w:w="2154"/>
      </w:tblGrid>
      <w:tr w:rsidR="00926D47">
        <w:tc>
          <w:tcPr>
            <w:tcW w:w="964" w:type="dxa"/>
            <w:vMerge w:val="restart"/>
          </w:tcPr>
          <w:p w:rsidR="00926D47" w:rsidRDefault="00926D47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633" w:type="dxa"/>
            <w:vMerge w:val="restart"/>
          </w:tcPr>
          <w:p w:rsidR="00926D47" w:rsidRDefault="00926D4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926D47" w:rsidRDefault="00926D47">
            <w:pPr>
              <w:pStyle w:val="ConsPlusNormal"/>
              <w:jc w:val="center"/>
            </w:pPr>
            <w:r>
              <w:t>Расшифровка расходов</w:t>
            </w:r>
          </w:p>
        </w:tc>
        <w:tc>
          <w:tcPr>
            <w:tcW w:w="4308" w:type="dxa"/>
            <w:gridSpan w:val="3"/>
          </w:tcPr>
          <w:p w:rsidR="00926D47" w:rsidRDefault="00926D47">
            <w:pPr>
              <w:pStyle w:val="ConsPlusNormal"/>
              <w:jc w:val="center"/>
            </w:pPr>
            <w:r>
              <w:t>Расходы на реализацию проекта (рублей)</w:t>
            </w:r>
          </w:p>
        </w:tc>
      </w:tr>
      <w:tr w:rsidR="00926D47">
        <w:tc>
          <w:tcPr>
            <w:tcW w:w="964" w:type="dxa"/>
            <w:vMerge/>
          </w:tcPr>
          <w:p w:rsidR="00926D47" w:rsidRDefault="00926D47">
            <w:pPr>
              <w:pStyle w:val="ConsPlusNormal"/>
            </w:pPr>
          </w:p>
        </w:tc>
        <w:tc>
          <w:tcPr>
            <w:tcW w:w="6633" w:type="dxa"/>
            <w:vMerge/>
          </w:tcPr>
          <w:p w:rsidR="00926D47" w:rsidRDefault="00926D47">
            <w:pPr>
              <w:pStyle w:val="ConsPlusNormal"/>
            </w:pPr>
          </w:p>
        </w:tc>
        <w:tc>
          <w:tcPr>
            <w:tcW w:w="1701" w:type="dxa"/>
            <w:vMerge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26D47" w:rsidRDefault="00926D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01" w:type="dxa"/>
            <w:gridSpan w:val="2"/>
          </w:tcPr>
          <w:p w:rsidR="00926D47" w:rsidRDefault="00926D47">
            <w:pPr>
              <w:pStyle w:val="ConsPlusNormal"/>
              <w:jc w:val="center"/>
            </w:pPr>
            <w:r>
              <w:t>в том числе по источникам финансирования</w:t>
            </w:r>
          </w:p>
        </w:tc>
      </w:tr>
      <w:tr w:rsidR="00926D47">
        <w:tc>
          <w:tcPr>
            <w:tcW w:w="964" w:type="dxa"/>
            <w:vMerge/>
          </w:tcPr>
          <w:p w:rsidR="00926D47" w:rsidRDefault="00926D47">
            <w:pPr>
              <w:pStyle w:val="ConsPlusNormal"/>
            </w:pPr>
          </w:p>
        </w:tc>
        <w:tc>
          <w:tcPr>
            <w:tcW w:w="6633" w:type="dxa"/>
            <w:vMerge/>
          </w:tcPr>
          <w:p w:rsidR="00926D47" w:rsidRDefault="00926D47">
            <w:pPr>
              <w:pStyle w:val="ConsPlusNormal"/>
            </w:pPr>
          </w:p>
        </w:tc>
        <w:tc>
          <w:tcPr>
            <w:tcW w:w="1701" w:type="dxa"/>
            <w:vMerge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Merge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</w:tcPr>
          <w:p w:rsidR="00926D47" w:rsidRDefault="00926D47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2154" w:type="dxa"/>
          </w:tcPr>
          <w:p w:rsidR="00926D47" w:rsidRDefault="00926D47">
            <w:pPr>
              <w:pStyle w:val="ConsPlusNormal"/>
              <w:jc w:val="center"/>
            </w:pPr>
            <w:r>
              <w:t>собственные средства</w:t>
            </w:r>
          </w:p>
        </w:tc>
      </w:tr>
      <w:tr w:rsidR="00926D47">
        <w:tc>
          <w:tcPr>
            <w:tcW w:w="964" w:type="dxa"/>
            <w:vAlign w:val="center"/>
          </w:tcPr>
          <w:p w:rsidR="00926D47" w:rsidRDefault="0092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  <w:jc w:val="center"/>
            </w:pPr>
            <w:r>
              <w:t>6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Аренда нежилого помещения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Ремонт нежилого помещения, включая приобретение строительных материалов, оборудования, необходимых для ремонта помещения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Выплата по передаче прав на франшизу (паушальный платеж)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Оплата коммунальных услуг и услуг электроснабжения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Оформление результатов интеллектуальной деятельности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Приобретение основных средств, необходимых для реализации проекта в сфере социального предпринимательства или проекта в сфере предпринимательской деятельности (за исключением приобретения зданий, сооружений, земельных участков, автомобилей)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Оплата услуг связи, в том числе информационно-телекоммуникационной сети "Интернет" (далее - сеть Интернет)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Оплата услуг по созданию, технической поддержке, наполнению, развитию и продвижению проекта в сфере социального предпринимательства или проекта в сфере предпринимательской деятельности в средствах массовой информации и сети Интернет (услуги хостинга, расходы на регистрацию доменных имен в сети Интернет и продление регистрации, расходы на поисковую оптимизацию, услуги (работы) по модернизации сайта и аккаунтов в социальных сетях)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 по сопровождению программного обеспечения)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>
              <w:t>абилитации</w:t>
            </w:r>
            <w:proofErr w:type="spellEnd"/>
            <w:r>
              <w:t>) инвалидов (для социальных предприятий)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Реализация мероприятий по профилактике новой коронавирусной инфекции (2019-nCoV),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  <w:vAlign w:val="center"/>
          </w:tcPr>
          <w:p w:rsidR="00926D47" w:rsidRDefault="00926D47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26D47" w:rsidRDefault="00926D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26D47" w:rsidRDefault="00926D47">
            <w:pPr>
              <w:pStyle w:val="ConsPlusNormal"/>
            </w:pPr>
          </w:p>
        </w:tc>
      </w:tr>
    </w:tbl>
    <w:p w:rsidR="00926D47" w:rsidRDefault="00926D47">
      <w:pPr>
        <w:pStyle w:val="ConsPlusNormal"/>
        <w:sectPr w:rsidR="00926D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D47" w:rsidRDefault="00926D4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690"/>
        <w:gridCol w:w="1644"/>
        <w:gridCol w:w="663"/>
        <w:gridCol w:w="366"/>
        <w:gridCol w:w="974"/>
        <w:gridCol w:w="340"/>
        <w:gridCol w:w="3345"/>
      </w:tblGrid>
      <w:tr w:rsidR="00926D47"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  <w:r>
              <w:t>Руководитель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26D47"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  <w:r>
              <w:t>М.П.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</w:tr>
      <w:tr w:rsidR="00926D4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  <w:r>
              <w:t>"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  <w:r>
              <w:t>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6D47" w:rsidRDefault="00926D47">
            <w:pPr>
              <w:pStyle w:val="ConsPlusNormal"/>
            </w:pPr>
          </w:p>
        </w:tc>
      </w:tr>
    </w:tbl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right"/>
        <w:outlineLvl w:val="1"/>
      </w:pPr>
      <w:r>
        <w:t>Приложение N 3</w:t>
      </w:r>
    </w:p>
    <w:p w:rsidR="00926D47" w:rsidRDefault="00926D47">
      <w:pPr>
        <w:pStyle w:val="ConsPlusNormal"/>
        <w:jc w:val="right"/>
      </w:pPr>
      <w:r>
        <w:t>к Порядку предоставления грантов</w:t>
      </w:r>
    </w:p>
    <w:p w:rsidR="00926D47" w:rsidRDefault="00926D47">
      <w:pPr>
        <w:pStyle w:val="ConsPlusNormal"/>
        <w:jc w:val="right"/>
      </w:pPr>
      <w:r>
        <w:t>в форме субсидий социальным предприятиям</w:t>
      </w:r>
    </w:p>
    <w:p w:rsidR="00926D47" w:rsidRDefault="00926D47">
      <w:pPr>
        <w:pStyle w:val="ConsPlusNormal"/>
        <w:jc w:val="right"/>
      </w:pPr>
      <w:r>
        <w:t>на реализацию проектов в сфере</w:t>
      </w:r>
    </w:p>
    <w:p w:rsidR="00926D47" w:rsidRDefault="00926D47">
      <w:pPr>
        <w:pStyle w:val="ConsPlusNormal"/>
        <w:jc w:val="right"/>
      </w:pPr>
      <w:r>
        <w:t>социального предпринимательства</w:t>
      </w:r>
    </w:p>
    <w:p w:rsidR="00926D47" w:rsidRDefault="00926D47">
      <w:pPr>
        <w:pStyle w:val="ConsPlusNormal"/>
        <w:jc w:val="right"/>
      </w:pPr>
      <w:r>
        <w:t>или субъектам малого и</w:t>
      </w:r>
    </w:p>
    <w:p w:rsidR="00926D47" w:rsidRDefault="00926D47">
      <w:pPr>
        <w:pStyle w:val="ConsPlusNormal"/>
        <w:jc w:val="right"/>
      </w:pPr>
      <w:r>
        <w:t>среднего предпринимательства,</w:t>
      </w:r>
    </w:p>
    <w:p w:rsidR="00926D47" w:rsidRDefault="00926D47">
      <w:pPr>
        <w:pStyle w:val="ConsPlusNormal"/>
        <w:jc w:val="right"/>
      </w:pPr>
      <w:r>
        <w:t>созданным физическими лицами до 25 лет</w:t>
      </w:r>
    </w:p>
    <w:p w:rsidR="00926D47" w:rsidRDefault="00926D47">
      <w:pPr>
        <w:pStyle w:val="ConsPlusNormal"/>
        <w:jc w:val="right"/>
      </w:pPr>
      <w:r>
        <w:t>включительно, на реализацию проектов</w:t>
      </w:r>
    </w:p>
    <w:p w:rsidR="00926D47" w:rsidRDefault="00926D47">
      <w:pPr>
        <w:pStyle w:val="ConsPlusNormal"/>
        <w:jc w:val="right"/>
      </w:pPr>
      <w:r>
        <w:t>в сфере предпринимательской деятельности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both"/>
      </w:pPr>
      <w:r>
        <w:t>Форма</w:t>
      </w:r>
    </w:p>
    <w:p w:rsidR="00926D47" w:rsidRDefault="00926D47">
      <w:pPr>
        <w:pStyle w:val="ConsPlusNormal"/>
      </w:pPr>
    </w:p>
    <w:p w:rsidR="00926D47" w:rsidRDefault="00926D47">
      <w:pPr>
        <w:pStyle w:val="ConsPlusNonformat"/>
        <w:jc w:val="both"/>
      </w:pPr>
      <w:bookmarkStart w:id="32" w:name="P644"/>
      <w:bookmarkEnd w:id="32"/>
      <w:r>
        <w:t xml:space="preserve">                               ОБЯЗАТЕЛЬСТВО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26D47" w:rsidRDefault="00926D47">
      <w:pPr>
        <w:pStyle w:val="ConsPlusNonformat"/>
        <w:jc w:val="both"/>
      </w:pPr>
      <w:r>
        <w:t xml:space="preserve">                    (полное наименование юридического лица</w:t>
      </w:r>
    </w:p>
    <w:p w:rsidR="00926D47" w:rsidRDefault="00926D47">
      <w:pPr>
        <w:pStyle w:val="ConsPlusNonformat"/>
        <w:jc w:val="both"/>
      </w:pPr>
      <w:r>
        <w:t xml:space="preserve">                     или индивидуального предпринимателя)</w:t>
      </w:r>
    </w:p>
    <w:p w:rsidR="00926D47" w:rsidRDefault="00926D47">
      <w:pPr>
        <w:pStyle w:val="ConsPlusNonformat"/>
        <w:jc w:val="both"/>
      </w:pPr>
      <w:r>
        <w:t xml:space="preserve">(далее -  </w:t>
      </w:r>
      <w:proofErr w:type="gramStart"/>
      <w:r>
        <w:t>социальное  предприятие</w:t>
      </w:r>
      <w:proofErr w:type="gramEnd"/>
      <w:r>
        <w:t xml:space="preserve">   или   субъект   малого    и    среднего</w:t>
      </w:r>
    </w:p>
    <w:p w:rsidR="00926D47" w:rsidRDefault="00926D47">
      <w:pPr>
        <w:pStyle w:val="ConsPlusNonformat"/>
        <w:jc w:val="both"/>
      </w:pPr>
      <w:r>
        <w:t xml:space="preserve">предпринимательства, созданный физическим лицом до 25 лет </w:t>
      </w:r>
      <w:proofErr w:type="gramStart"/>
      <w:r>
        <w:t xml:space="preserve">включительно)   </w:t>
      </w:r>
      <w:proofErr w:type="gramEnd"/>
      <w:r>
        <w:t>в</w:t>
      </w:r>
    </w:p>
    <w:p w:rsidR="00926D47" w:rsidRDefault="00926D47">
      <w:pPr>
        <w:pStyle w:val="ConsPlusNonformat"/>
        <w:jc w:val="both"/>
      </w:pPr>
      <w:r>
        <w:t>лице ___________________________________________, действующего на основании</w:t>
      </w:r>
    </w:p>
    <w:p w:rsidR="00926D47" w:rsidRDefault="00926D47">
      <w:pPr>
        <w:pStyle w:val="ConsPlusNonformat"/>
        <w:jc w:val="both"/>
      </w:pPr>
      <w:r>
        <w:t xml:space="preserve">                (Ф.И.О. полностью)</w:t>
      </w:r>
    </w:p>
    <w:p w:rsidR="00926D47" w:rsidRDefault="00926D47">
      <w:pPr>
        <w:pStyle w:val="ConsPlusNonformat"/>
        <w:jc w:val="both"/>
      </w:pPr>
      <w:r>
        <w:t>_____________________________________________, обязуется обеспечить за счет</w:t>
      </w:r>
    </w:p>
    <w:p w:rsidR="00926D47" w:rsidRDefault="00926D47">
      <w:pPr>
        <w:pStyle w:val="ConsPlusNonformat"/>
        <w:jc w:val="both"/>
      </w:pPr>
      <w:r>
        <w:t xml:space="preserve">собственных средств софинансирование </w:t>
      </w:r>
      <w:proofErr w:type="gramStart"/>
      <w:r>
        <w:t>расходов,  связанных</w:t>
      </w:r>
      <w:proofErr w:type="gramEnd"/>
      <w:r>
        <w:t xml:space="preserve">   с   реализацией</w:t>
      </w:r>
    </w:p>
    <w:p w:rsidR="00926D47" w:rsidRDefault="00926D47">
      <w:pPr>
        <w:pStyle w:val="ConsPlusNonformat"/>
        <w:jc w:val="both"/>
      </w:pPr>
      <w:proofErr w:type="gramStart"/>
      <w:r>
        <w:t>проекта  в</w:t>
      </w:r>
      <w:proofErr w:type="gramEnd"/>
      <w:r>
        <w:t xml:space="preserve">  сфере  социального  предпринимательства  или  проекта  в  сфере</w:t>
      </w:r>
    </w:p>
    <w:p w:rsidR="00926D47" w:rsidRDefault="00926D47">
      <w:pPr>
        <w:pStyle w:val="ConsPlusNonformat"/>
        <w:jc w:val="both"/>
      </w:pPr>
      <w:proofErr w:type="gramStart"/>
      <w:r>
        <w:t>предпринимательской  деятельности</w:t>
      </w:r>
      <w:proofErr w:type="gramEnd"/>
      <w:r>
        <w:t>,  в  размере  не  менее  25%  от  размера</w:t>
      </w:r>
    </w:p>
    <w:p w:rsidR="00926D47" w:rsidRDefault="00926D47">
      <w:pPr>
        <w:pStyle w:val="ConsPlusNonformat"/>
        <w:jc w:val="both"/>
      </w:pPr>
      <w:proofErr w:type="gramStart"/>
      <w:r>
        <w:t xml:space="preserve">расходов,   </w:t>
      </w:r>
      <w:proofErr w:type="gramEnd"/>
      <w:r>
        <w:t>предусмотренных  на  реализацию  проекта  в  сфере  социального</w:t>
      </w:r>
    </w:p>
    <w:p w:rsidR="00926D47" w:rsidRDefault="00926D47">
      <w:pPr>
        <w:pStyle w:val="ConsPlusNonformat"/>
        <w:jc w:val="both"/>
      </w:pPr>
      <w:r>
        <w:t>предпринимательства или проекта в сфере предпринимательской деятельности, в</w:t>
      </w:r>
    </w:p>
    <w:p w:rsidR="00926D47" w:rsidRDefault="00926D47">
      <w:pPr>
        <w:pStyle w:val="ConsPlusNonformat"/>
        <w:jc w:val="both"/>
      </w:pPr>
      <w:proofErr w:type="gramStart"/>
      <w:r>
        <w:t>случае  признания</w:t>
      </w:r>
      <w:proofErr w:type="gramEnd"/>
      <w:r>
        <w:t xml:space="preserve">  социального  предприятия  или субъекта малого и среднего</w:t>
      </w:r>
    </w:p>
    <w:p w:rsidR="00926D47" w:rsidRDefault="00926D47">
      <w:pPr>
        <w:pStyle w:val="ConsPlusNonformat"/>
        <w:jc w:val="both"/>
      </w:pPr>
      <w:proofErr w:type="gramStart"/>
      <w:r>
        <w:t>предпринимательства,  созданного</w:t>
      </w:r>
      <w:proofErr w:type="gramEnd"/>
      <w:r>
        <w:t xml:space="preserve">  физическим  лицом до 25 лет включительно,</w:t>
      </w:r>
    </w:p>
    <w:p w:rsidR="00926D47" w:rsidRDefault="00926D47">
      <w:pPr>
        <w:pStyle w:val="ConsPlusNonformat"/>
        <w:jc w:val="both"/>
      </w:pPr>
      <w:proofErr w:type="gramStart"/>
      <w:r>
        <w:t>победителем  конкурсного</w:t>
      </w:r>
      <w:proofErr w:type="gramEnd"/>
      <w:r>
        <w:t xml:space="preserve">  отбора на предоставление грантов в форме субсидий</w:t>
      </w:r>
    </w:p>
    <w:p w:rsidR="00926D47" w:rsidRDefault="00926D47">
      <w:pPr>
        <w:pStyle w:val="ConsPlusNonformat"/>
        <w:jc w:val="both"/>
      </w:pPr>
      <w:r>
        <w:t xml:space="preserve">социальным   предприятиям   </w:t>
      </w:r>
      <w:proofErr w:type="gramStart"/>
      <w:r>
        <w:t>на  реализацию</w:t>
      </w:r>
      <w:proofErr w:type="gramEnd"/>
      <w:r>
        <w:t xml:space="preserve">  проектов  в  сфере  социального</w:t>
      </w:r>
    </w:p>
    <w:p w:rsidR="00926D47" w:rsidRDefault="00926D47">
      <w:pPr>
        <w:pStyle w:val="ConsPlusNonformat"/>
        <w:jc w:val="both"/>
      </w:pPr>
      <w:proofErr w:type="gramStart"/>
      <w:r>
        <w:t>предпринимательства  или</w:t>
      </w:r>
      <w:proofErr w:type="gramEnd"/>
      <w:r>
        <w:t xml:space="preserve">  субъектам  малого и среднего предпринимательства,</w:t>
      </w:r>
    </w:p>
    <w:p w:rsidR="00926D47" w:rsidRDefault="00926D47">
      <w:pPr>
        <w:pStyle w:val="ConsPlusNonformat"/>
        <w:jc w:val="both"/>
      </w:pPr>
      <w:r>
        <w:t>созданным физическими лицами до 25 лет включительно, на реализацию проектов</w:t>
      </w:r>
    </w:p>
    <w:p w:rsidR="00926D47" w:rsidRDefault="00926D47">
      <w:pPr>
        <w:pStyle w:val="ConsPlusNonformat"/>
        <w:jc w:val="both"/>
      </w:pPr>
      <w:r>
        <w:t>в сфере предпринимательской деятельности (далее - грант) после заключения с</w:t>
      </w:r>
    </w:p>
    <w:p w:rsidR="00926D47" w:rsidRDefault="00926D47">
      <w:pPr>
        <w:pStyle w:val="ConsPlusNonformat"/>
        <w:jc w:val="both"/>
      </w:pPr>
      <w:r>
        <w:t>ним соглашения о предоставлении гранта.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>Руководитель ______________ ___________________</w:t>
      </w:r>
    </w:p>
    <w:p w:rsidR="00926D47" w:rsidRDefault="00926D47">
      <w:pPr>
        <w:pStyle w:val="ConsPlusNonformat"/>
        <w:jc w:val="both"/>
      </w:pPr>
      <w:r>
        <w:t xml:space="preserve">                (Ф.И.О.)         (подпись)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>М.П.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>"__" __________ 20__ года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right"/>
        <w:outlineLvl w:val="1"/>
      </w:pPr>
      <w:r>
        <w:t>Приложение N 4</w:t>
      </w:r>
    </w:p>
    <w:p w:rsidR="00926D47" w:rsidRDefault="00926D47">
      <w:pPr>
        <w:pStyle w:val="ConsPlusNormal"/>
        <w:jc w:val="right"/>
      </w:pPr>
      <w:r>
        <w:t>к Порядку предоставления грантов</w:t>
      </w:r>
    </w:p>
    <w:p w:rsidR="00926D47" w:rsidRDefault="00926D47">
      <w:pPr>
        <w:pStyle w:val="ConsPlusNormal"/>
        <w:jc w:val="right"/>
      </w:pPr>
      <w:r>
        <w:t>в форме субсидий социальным предприятиям</w:t>
      </w:r>
    </w:p>
    <w:p w:rsidR="00926D47" w:rsidRDefault="00926D47">
      <w:pPr>
        <w:pStyle w:val="ConsPlusNormal"/>
        <w:jc w:val="right"/>
      </w:pPr>
      <w:r>
        <w:t>на реализацию проектов в сфере</w:t>
      </w:r>
    </w:p>
    <w:p w:rsidR="00926D47" w:rsidRDefault="00926D47">
      <w:pPr>
        <w:pStyle w:val="ConsPlusNormal"/>
        <w:jc w:val="right"/>
      </w:pPr>
      <w:r>
        <w:t>социального предпринимательства</w:t>
      </w:r>
    </w:p>
    <w:p w:rsidR="00926D47" w:rsidRDefault="00926D47">
      <w:pPr>
        <w:pStyle w:val="ConsPlusNormal"/>
        <w:jc w:val="right"/>
      </w:pPr>
      <w:r>
        <w:t>или субъектам малого и</w:t>
      </w:r>
    </w:p>
    <w:p w:rsidR="00926D47" w:rsidRDefault="00926D47">
      <w:pPr>
        <w:pStyle w:val="ConsPlusNormal"/>
        <w:jc w:val="right"/>
      </w:pPr>
      <w:r>
        <w:t>среднего предпринимательства,</w:t>
      </w:r>
    </w:p>
    <w:p w:rsidR="00926D47" w:rsidRDefault="00926D47">
      <w:pPr>
        <w:pStyle w:val="ConsPlusNormal"/>
        <w:jc w:val="right"/>
      </w:pPr>
      <w:r>
        <w:t>созданным физическими лицами до 25 лет</w:t>
      </w:r>
    </w:p>
    <w:p w:rsidR="00926D47" w:rsidRDefault="00926D47">
      <w:pPr>
        <w:pStyle w:val="ConsPlusNormal"/>
        <w:jc w:val="right"/>
      </w:pPr>
      <w:r>
        <w:t>включительно, на реализацию проектов</w:t>
      </w:r>
    </w:p>
    <w:p w:rsidR="00926D47" w:rsidRDefault="00926D47">
      <w:pPr>
        <w:pStyle w:val="ConsPlusNormal"/>
        <w:jc w:val="right"/>
      </w:pPr>
      <w:r>
        <w:t>в сфере предпринимательской деятельности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both"/>
      </w:pPr>
      <w:r>
        <w:t>Форма</w:t>
      </w:r>
    </w:p>
    <w:p w:rsidR="00926D47" w:rsidRDefault="00926D47">
      <w:pPr>
        <w:pStyle w:val="ConsPlusNormal"/>
      </w:pPr>
    </w:p>
    <w:p w:rsidR="00926D47" w:rsidRDefault="00926D47">
      <w:pPr>
        <w:pStyle w:val="ConsPlusNonformat"/>
        <w:jc w:val="both"/>
      </w:pPr>
      <w:bookmarkStart w:id="33" w:name="P692"/>
      <w:bookmarkEnd w:id="33"/>
      <w:r>
        <w:t xml:space="preserve">                               ОБЯЗАТЕЛЬСТВО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26D47" w:rsidRDefault="00926D47">
      <w:pPr>
        <w:pStyle w:val="ConsPlusNonformat"/>
        <w:jc w:val="both"/>
      </w:pPr>
      <w:r>
        <w:t xml:space="preserve">                    (полное наименование юридического лица</w:t>
      </w:r>
    </w:p>
    <w:p w:rsidR="00926D47" w:rsidRDefault="00926D47">
      <w:pPr>
        <w:pStyle w:val="ConsPlusNonformat"/>
        <w:jc w:val="both"/>
      </w:pPr>
      <w:r>
        <w:t xml:space="preserve">                     или индивидуального предпринимателя)</w:t>
      </w:r>
    </w:p>
    <w:p w:rsidR="00926D47" w:rsidRDefault="00926D47">
      <w:pPr>
        <w:pStyle w:val="ConsPlusNonformat"/>
        <w:jc w:val="both"/>
      </w:pPr>
      <w:r>
        <w:t xml:space="preserve">(далее - </w:t>
      </w:r>
      <w:proofErr w:type="gramStart"/>
      <w:r>
        <w:t>социальное  предприятие</w:t>
      </w:r>
      <w:proofErr w:type="gramEnd"/>
      <w:r>
        <w:t xml:space="preserve">   или   субъект    малого    и    среднего</w:t>
      </w:r>
    </w:p>
    <w:p w:rsidR="00926D47" w:rsidRDefault="00926D47">
      <w:pPr>
        <w:pStyle w:val="ConsPlusNonformat"/>
        <w:jc w:val="both"/>
      </w:pPr>
      <w:r>
        <w:t xml:space="preserve">предпринимательства, созданный физическим лицом до 25 </w:t>
      </w:r>
      <w:proofErr w:type="gramStart"/>
      <w:r>
        <w:t>лет  включительно</w:t>
      </w:r>
      <w:proofErr w:type="gramEnd"/>
      <w:r>
        <w:t>)  в</w:t>
      </w:r>
    </w:p>
    <w:p w:rsidR="00926D47" w:rsidRDefault="00926D47">
      <w:pPr>
        <w:pStyle w:val="ConsPlusNonformat"/>
        <w:jc w:val="both"/>
      </w:pPr>
      <w:r>
        <w:t>лице ___________________________________________, действующего на основании</w:t>
      </w:r>
    </w:p>
    <w:p w:rsidR="00926D47" w:rsidRDefault="00926D47">
      <w:pPr>
        <w:pStyle w:val="ConsPlusNonformat"/>
        <w:jc w:val="both"/>
      </w:pPr>
      <w:r>
        <w:t xml:space="preserve">                (Ф.И.О. полностью)</w:t>
      </w:r>
    </w:p>
    <w:p w:rsidR="00926D47" w:rsidRDefault="00926D47">
      <w:pPr>
        <w:pStyle w:val="ConsPlusNonformat"/>
        <w:jc w:val="both"/>
      </w:pPr>
      <w:r>
        <w:t>_______________________________________, обязуется пройти обучение в рамках</w:t>
      </w:r>
    </w:p>
    <w:p w:rsidR="00926D47" w:rsidRDefault="00926D47">
      <w:pPr>
        <w:pStyle w:val="ConsPlusNonformat"/>
        <w:jc w:val="both"/>
      </w:pPr>
      <w:r>
        <w:t xml:space="preserve">обучающей   </w:t>
      </w:r>
      <w:proofErr w:type="gramStart"/>
      <w:r>
        <w:t>или  акселерационной</w:t>
      </w:r>
      <w:proofErr w:type="gramEnd"/>
      <w:r>
        <w:t xml:space="preserve">  программы  по  направлению  осуществления</w:t>
      </w:r>
    </w:p>
    <w:p w:rsidR="00926D47" w:rsidRDefault="00926D47">
      <w:pPr>
        <w:pStyle w:val="ConsPlusNonformat"/>
        <w:jc w:val="both"/>
      </w:pPr>
      <w:proofErr w:type="gramStart"/>
      <w:r>
        <w:t>деятельности  в</w:t>
      </w:r>
      <w:proofErr w:type="gramEnd"/>
      <w:r>
        <w:t xml:space="preserve">  сфере  социального  предпринимательства  (для  социального</w:t>
      </w:r>
    </w:p>
    <w:p w:rsidR="00926D47" w:rsidRDefault="00926D47">
      <w:pPr>
        <w:pStyle w:val="ConsPlusNonformat"/>
        <w:jc w:val="both"/>
      </w:pPr>
      <w:r>
        <w:t>предприятия</w:t>
      </w:r>
      <w:proofErr w:type="gramStart"/>
      <w:r>
        <w:t xml:space="preserve">),   </w:t>
      </w:r>
      <w:proofErr w:type="gramEnd"/>
      <w:r>
        <w:t xml:space="preserve">  предпринимательской     деятельности     (для    молодого</w:t>
      </w:r>
    </w:p>
    <w:p w:rsidR="00926D47" w:rsidRDefault="00926D47">
      <w:pPr>
        <w:pStyle w:val="ConsPlusNonformat"/>
        <w:jc w:val="both"/>
      </w:pPr>
      <w:r>
        <w:t>предпринимателя</w:t>
      </w:r>
      <w:proofErr w:type="gramStart"/>
      <w:r>
        <w:t xml:space="preserve">),   </w:t>
      </w:r>
      <w:proofErr w:type="gramEnd"/>
      <w:r>
        <w:t>проведение   которой   организовано  Центром  поддержки</w:t>
      </w:r>
    </w:p>
    <w:p w:rsidR="00926D47" w:rsidRDefault="00926D47">
      <w:pPr>
        <w:pStyle w:val="ConsPlusNonformat"/>
        <w:jc w:val="both"/>
      </w:pPr>
      <w:proofErr w:type="gramStart"/>
      <w:r>
        <w:t>предпринимательства,  Центром</w:t>
      </w:r>
      <w:proofErr w:type="gramEnd"/>
      <w:r>
        <w:t xml:space="preserve">  инноваций  социальной  сферы или акционерным</w:t>
      </w:r>
    </w:p>
    <w:p w:rsidR="00926D47" w:rsidRDefault="00926D47">
      <w:pPr>
        <w:pStyle w:val="ConsPlusNonformat"/>
        <w:jc w:val="both"/>
      </w:pPr>
      <w:r>
        <w:t xml:space="preserve">обществом   "Федеральная   корпорация   по   развитию   </w:t>
      </w:r>
      <w:proofErr w:type="gramStart"/>
      <w:r>
        <w:t>малого  и</w:t>
      </w:r>
      <w:proofErr w:type="gramEnd"/>
      <w:r>
        <w:t xml:space="preserve">  среднего</w:t>
      </w:r>
    </w:p>
    <w:p w:rsidR="00926D47" w:rsidRDefault="00926D47">
      <w:pPr>
        <w:pStyle w:val="ConsPlusNonformat"/>
        <w:jc w:val="both"/>
      </w:pPr>
      <w:r>
        <w:t>предпринимательства</w:t>
      </w:r>
      <w:proofErr w:type="gramStart"/>
      <w:r>
        <w:t xml:space="preserve">",   </w:t>
      </w:r>
      <w:proofErr w:type="gramEnd"/>
      <w:r>
        <w:t>в  случае  признания  социального  предприятия  или</w:t>
      </w:r>
    </w:p>
    <w:p w:rsidR="00926D47" w:rsidRDefault="00926D47">
      <w:pPr>
        <w:pStyle w:val="ConsPlusNonformat"/>
        <w:jc w:val="both"/>
      </w:pPr>
      <w:r>
        <w:t>субъекта малого и среднего предпринимательства, созданного физическим лицом</w:t>
      </w:r>
    </w:p>
    <w:p w:rsidR="00926D47" w:rsidRDefault="00926D47">
      <w:pPr>
        <w:pStyle w:val="ConsPlusNonformat"/>
        <w:jc w:val="both"/>
      </w:pPr>
      <w:proofErr w:type="gramStart"/>
      <w:r>
        <w:t>до  25</w:t>
      </w:r>
      <w:proofErr w:type="gramEnd"/>
      <w:r>
        <w:t xml:space="preserve">  лет  включительно, победителем конкурсного отбора на предоставление</w:t>
      </w:r>
    </w:p>
    <w:p w:rsidR="00926D47" w:rsidRDefault="00926D47">
      <w:pPr>
        <w:pStyle w:val="ConsPlusNonformat"/>
        <w:jc w:val="both"/>
      </w:pPr>
      <w:proofErr w:type="gramStart"/>
      <w:r>
        <w:t>грантов  в</w:t>
      </w:r>
      <w:proofErr w:type="gramEnd"/>
      <w:r>
        <w:t xml:space="preserve">  форме субсидий социальным предприятиям на реализацию проектов в</w:t>
      </w:r>
    </w:p>
    <w:p w:rsidR="00926D47" w:rsidRDefault="00926D47">
      <w:pPr>
        <w:pStyle w:val="ConsPlusNonformat"/>
        <w:jc w:val="both"/>
      </w:pPr>
      <w:proofErr w:type="gramStart"/>
      <w:r>
        <w:t>сфере  социального</w:t>
      </w:r>
      <w:proofErr w:type="gramEnd"/>
      <w:r>
        <w:t xml:space="preserve">  предпринимательства  или  субъектам  малого  и среднего</w:t>
      </w:r>
    </w:p>
    <w:p w:rsidR="00926D47" w:rsidRDefault="00926D47">
      <w:pPr>
        <w:pStyle w:val="ConsPlusNonformat"/>
        <w:jc w:val="both"/>
      </w:pPr>
      <w:proofErr w:type="gramStart"/>
      <w:r>
        <w:t>предпринимательства,  созданным</w:t>
      </w:r>
      <w:proofErr w:type="gramEnd"/>
      <w:r>
        <w:t xml:space="preserve">  физическими лицами до 25 лет включительно,</w:t>
      </w:r>
    </w:p>
    <w:p w:rsidR="00926D47" w:rsidRDefault="00926D47">
      <w:pPr>
        <w:pStyle w:val="ConsPlusNonformat"/>
        <w:jc w:val="both"/>
      </w:pPr>
      <w:proofErr w:type="gramStart"/>
      <w:r>
        <w:t>на  реализацию</w:t>
      </w:r>
      <w:proofErr w:type="gramEnd"/>
      <w:r>
        <w:t xml:space="preserve">  проектов  в сфере предпринимательской деятельности (далее -</w:t>
      </w:r>
    </w:p>
    <w:p w:rsidR="00926D47" w:rsidRDefault="00926D47">
      <w:pPr>
        <w:pStyle w:val="ConsPlusNonformat"/>
        <w:jc w:val="both"/>
      </w:pPr>
      <w:r>
        <w:t>грант) после заключения с ним соглашения о предоставлении гранта.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>Руководитель ______________ ___________________</w:t>
      </w:r>
    </w:p>
    <w:p w:rsidR="00926D47" w:rsidRDefault="00926D47">
      <w:pPr>
        <w:pStyle w:val="ConsPlusNonformat"/>
        <w:jc w:val="both"/>
      </w:pPr>
      <w:r>
        <w:t xml:space="preserve">                (Ф.И.О.)         (подпись)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>М.П.</w:t>
      </w:r>
    </w:p>
    <w:p w:rsidR="00926D47" w:rsidRDefault="00926D47">
      <w:pPr>
        <w:pStyle w:val="ConsPlusNonformat"/>
        <w:jc w:val="both"/>
      </w:pPr>
    </w:p>
    <w:p w:rsidR="00926D47" w:rsidRDefault="00926D47">
      <w:pPr>
        <w:pStyle w:val="ConsPlusNonformat"/>
        <w:jc w:val="both"/>
      </w:pPr>
      <w:r>
        <w:t>"__" __________ 20__ года</w:t>
      </w: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  <w:jc w:val="right"/>
        <w:outlineLvl w:val="1"/>
      </w:pPr>
      <w:r>
        <w:t>Приложение N 5</w:t>
      </w:r>
    </w:p>
    <w:p w:rsidR="00926D47" w:rsidRDefault="00926D47">
      <w:pPr>
        <w:pStyle w:val="ConsPlusNormal"/>
        <w:jc w:val="right"/>
      </w:pPr>
      <w:r>
        <w:t>к Порядку предоставления грантов</w:t>
      </w:r>
    </w:p>
    <w:p w:rsidR="00926D47" w:rsidRDefault="00926D47">
      <w:pPr>
        <w:pStyle w:val="ConsPlusNormal"/>
        <w:jc w:val="right"/>
      </w:pPr>
      <w:r>
        <w:t>в форме субсидий социальным предприятиям</w:t>
      </w:r>
    </w:p>
    <w:p w:rsidR="00926D47" w:rsidRDefault="00926D47">
      <w:pPr>
        <w:pStyle w:val="ConsPlusNormal"/>
        <w:jc w:val="right"/>
      </w:pPr>
      <w:r>
        <w:t>на реализацию проектов в сфере</w:t>
      </w:r>
    </w:p>
    <w:p w:rsidR="00926D47" w:rsidRDefault="00926D47">
      <w:pPr>
        <w:pStyle w:val="ConsPlusNormal"/>
        <w:jc w:val="right"/>
      </w:pPr>
      <w:r>
        <w:t>социального предпринимательства</w:t>
      </w:r>
    </w:p>
    <w:p w:rsidR="00926D47" w:rsidRDefault="00926D47">
      <w:pPr>
        <w:pStyle w:val="ConsPlusNormal"/>
        <w:jc w:val="right"/>
      </w:pPr>
      <w:r>
        <w:t>или субъектам малого и</w:t>
      </w:r>
    </w:p>
    <w:p w:rsidR="00926D47" w:rsidRDefault="00926D47">
      <w:pPr>
        <w:pStyle w:val="ConsPlusNormal"/>
        <w:jc w:val="right"/>
      </w:pPr>
      <w:r>
        <w:t>среднего предпринимательства,</w:t>
      </w:r>
    </w:p>
    <w:p w:rsidR="00926D47" w:rsidRDefault="00926D47">
      <w:pPr>
        <w:pStyle w:val="ConsPlusNormal"/>
        <w:jc w:val="right"/>
      </w:pPr>
      <w:r>
        <w:t>созданным физическими лицами до 25 лет</w:t>
      </w:r>
    </w:p>
    <w:p w:rsidR="00926D47" w:rsidRDefault="00926D47">
      <w:pPr>
        <w:pStyle w:val="ConsPlusNormal"/>
        <w:jc w:val="right"/>
      </w:pPr>
      <w:r>
        <w:t>включительно, на реализацию проектов</w:t>
      </w:r>
    </w:p>
    <w:p w:rsidR="00926D47" w:rsidRDefault="00926D47">
      <w:pPr>
        <w:pStyle w:val="ConsPlusNormal"/>
        <w:jc w:val="right"/>
      </w:pPr>
      <w:r>
        <w:t>в сфере предпринимательской деятельности</w:t>
      </w:r>
    </w:p>
    <w:p w:rsidR="00926D47" w:rsidRDefault="00926D47">
      <w:pPr>
        <w:pStyle w:val="ConsPlusNormal"/>
      </w:pPr>
    </w:p>
    <w:p w:rsidR="00926D47" w:rsidRDefault="00926D47">
      <w:pPr>
        <w:pStyle w:val="ConsPlusTitle"/>
        <w:jc w:val="center"/>
      </w:pPr>
      <w:bookmarkStart w:id="34" w:name="P739"/>
      <w:bookmarkEnd w:id="34"/>
      <w:r>
        <w:t>КРИТЕРИИ</w:t>
      </w:r>
    </w:p>
    <w:p w:rsidR="00926D47" w:rsidRDefault="00926D47">
      <w:pPr>
        <w:pStyle w:val="ConsPlusTitle"/>
        <w:jc w:val="center"/>
      </w:pPr>
      <w:r>
        <w:lastRenderedPageBreak/>
        <w:t>ОЦЕНКИ ЗАЯВОК УЧАСТНИКОВ КОНКУРСНОГО ОТБОРА</w:t>
      </w:r>
    </w:p>
    <w:p w:rsidR="00926D47" w:rsidRDefault="00926D47">
      <w:pPr>
        <w:pStyle w:val="ConsPlusTitle"/>
        <w:jc w:val="center"/>
      </w:pPr>
      <w:r>
        <w:t>НА ПРЕДОСТАВЛЕНИЕ ГРАНТОВ В ФОРМЕ СУБСИДИЙ</w:t>
      </w:r>
    </w:p>
    <w:p w:rsidR="00926D47" w:rsidRDefault="00926D47">
      <w:pPr>
        <w:pStyle w:val="ConsPlusTitle"/>
        <w:jc w:val="center"/>
      </w:pPr>
      <w:r>
        <w:t>СОЦИАЛЬНЫМ ПРЕДПРИЯТИЯМ НА РЕАЛИЗАЦИЮ ПРОЕКТОВ В СФЕРЕ</w:t>
      </w:r>
    </w:p>
    <w:p w:rsidR="00926D47" w:rsidRDefault="00926D47">
      <w:pPr>
        <w:pStyle w:val="ConsPlusTitle"/>
        <w:jc w:val="center"/>
      </w:pPr>
      <w:r>
        <w:t>СОЦИАЛЬНОГО ПРЕДПРИНИМАТЕЛЬСТВА ИЛИ СУБЪЕКТАМ МАЛОГО И</w:t>
      </w:r>
    </w:p>
    <w:p w:rsidR="00926D47" w:rsidRDefault="00926D47">
      <w:pPr>
        <w:pStyle w:val="ConsPlusTitle"/>
        <w:jc w:val="center"/>
      </w:pPr>
      <w:r>
        <w:t>СРЕДНЕГО ПРЕДПРИНИМАТЕЛЬСТВА, СОЗДАННЫМ ФИЗИЧЕСКИМИ ЛИЦАМИ</w:t>
      </w:r>
    </w:p>
    <w:p w:rsidR="00926D47" w:rsidRDefault="00926D47">
      <w:pPr>
        <w:pStyle w:val="ConsPlusTitle"/>
        <w:jc w:val="center"/>
      </w:pPr>
      <w:r>
        <w:t>ДО 25 ЛЕТ ВКЛЮЧИТЕЛЬНО, НА РЕАЛИЗАЦИЮ ПРОЕКТОВ</w:t>
      </w:r>
    </w:p>
    <w:p w:rsidR="00926D47" w:rsidRDefault="00926D47">
      <w:pPr>
        <w:pStyle w:val="ConsPlusTitle"/>
        <w:jc w:val="center"/>
      </w:pPr>
      <w:r>
        <w:t>В СФЕРЕ ПРЕДПРИНИМАТЕЛЬСКОЙ ДЕЯТЕЛЬНОСТИ</w:t>
      </w:r>
    </w:p>
    <w:p w:rsidR="00926D47" w:rsidRDefault="00926D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3005"/>
        <w:gridCol w:w="1474"/>
      </w:tblGrid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  <w:jc w:val="center"/>
            </w:pPr>
            <w:r>
              <w:t>Расчет критерия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Значимость критерия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4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bookmarkStart w:id="35" w:name="P756"/>
            <w:bookmarkEnd w:id="35"/>
            <w:r>
              <w:t>1.</w:t>
            </w:r>
          </w:p>
        </w:tc>
        <w:tc>
          <w:tcPr>
            <w:tcW w:w="8051" w:type="dxa"/>
            <w:gridSpan w:val="3"/>
          </w:tcPr>
          <w:p w:rsidR="00926D47" w:rsidRDefault="00926D47">
            <w:pPr>
              <w:pStyle w:val="ConsPlusNormal"/>
              <w:jc w:val="center"/>
              <w:outlineLvl w:val="2"/>
            </w:pPr>
            <w:r>
              <w:t>Оценка деятельности участника конкурсного отбора на предоставление грантов в форме субсидий социальным предприятиям на реализацию проектов в сфере социального предпринимательства или субъектам малого и среднего предпринимательства, созданным физическими лицами до 25 лет включительно, на реализацию проектов в сфере предпринимательской деятельности (далее - конкурсный отбор)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>Фактический темп роста доходов участника конкурсного отбора в году, предшествующем году подачи заявки на участие в конкурсном отборе (далее - заявка), по отношению ко второму году, предшествующему году подачи заявки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t>1) до 70% или в случае отсутствия доходов в году, предшествующем году подачи заявки, и (или) во втором году, предшествующему году подачи заявки, - 1 балл;</w:t>
            </w:r>
          </w:p>
          <w:p w:rsidR="00926D47" w:rsidRDefault="00926D47">
            <w:pPr>
              <w:pStyle w:val="ConsPlusNormal"/>
            </w:pPr>
            <w:r>
              <w:t>2) от 70 до 100% - 2 балла;</w:t>
            </w:r>
          </w:p>
          <w:p w:rsidR="00926D47" w:rsidRDefault="00926D47">
            <w:pPr>
              <w:pStyle w:val="ConsPlusNormal"/>
            </w:pPr>
            <w:r>
              <w:t>3) от 100 до 120% - 3 балла;</w:t>
            </w:r>
          </w:p>
          <w:p w:rsidR="00926D47" w:rsidRDefault="00926D47">
            <w:pPr>
              <w:pStyle w:val="ConsPlusNormal"/>
            </w:pPr>
            <w:r>
              <w:t>4) от 120% - 4 балла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10%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>Среднесписочная численность работников участника конкурсного отбора в году, предшествующем году подачи заявки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t>1) отсутствие работников - 1 балл;</w:t>
            </w:r>
          </w:p>
          <w:p w:rsidR="00926D47" w:rsidRDefault="00926D47">
            <w:pPr>
              <w:pStyle w:val="ConsPlusNormal"/>
            </w:pPr>
            <w:r>
              <w:t>2) 1 - 5 человек - 3 балла;</w:t>
            </w:r>
          </w:p>
          <w:p w:rsidR="00926D47" w:rsidRDefault="00926D47">
            <w:pPr>
              <w:pStyle w:val="ConsPlusNormal"/>
            </w:pPr>
            <w:r>
              <w:t>3) от 6 человек - 4 балла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10%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>Уровень среднемесячной начисленной заработной платы работников участника конкурсного отбора в году, предшествующем году подачи заявки, по отношению к уровню среднемесячной номинальной начисленной заработной платы работников организаций Свердловской области в году, предшествующем году подачи заявки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t>1) до 50% или в случае отсутствия наемных работников - 1 балл;</w:t>
            </w:r>
          </w:p>
          <w:p w:rsidR="00926D47" w:rsidRDefault="00926D47">
            <w:pPr>
              <w:pStyle w:val="ConsPlusNormal"/>
            </w:pPr>
            <w:r>
              <w:t>2) от 50 до 100% - 3 балла;</w:t>
            </w:r>
          </w:p>
          <w:p w:rsidR="00926D47" w:rsidRDefault="00926D47">
            <w:pPr>
              <w:pStyle w:val="ConsPlusNormal"/>
            </w:pPr>
            <w:r>
              <w:t>3) от 100% - 4 балла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5%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bookmarkStart w:id="36" w:name="P777"/>
            <w:bookmarkEnd w:id="36"/>
            <w:r>
              <w:t>5.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>Участие во всероссийских конкурсах предпринимательских проектов, организованных при участии и (или) поддержке федеральных органов исполнительной власти, в году подачи заявки и (или) в течение 2 лет, предшествующих году подачи заявки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t>1) да - 4 балла;</w:t>
            </w:r>
          </w:p>
          <w:p w:rsidR="00926D47" w:rsidRDefault="00926D47">
            <w:pPr>
              <w:pStyle w:val="ConsPlusNormal"/>
            </w:pPr>
            <w:r>
              <w:t>2) нет - 0 баллов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5%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bookmarkStart w:id="37" w:name="P782"/>
            <w:bookmarkEnd w:id="37"/>
            <w:r>
              <w:t>6.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 xml:space="preserve">Осуществление участником конкурсного отбора в качестве основного вида экономической деятельности одного из социально значимых и иных приоритетных </w:t>
            </w:r>
            <w:hyperlink r:id="rId28">
              <w:r>
                <w:rPr>
                  <w:color w:val="0000FF"/>
                </w:rPr>
                <w:t>видов</w:t>
              </w:r>
            </w:hyperlink>
            <w:r>
              <w:t xml:space="preserve"> деятельности субъектов </w:t>
            </w:r>
            <w:r>
              <w:lastRenderedPageBreak/>
              <w:t>малого и среднего предпринимательства, установленных приложением N 15 к государственной программе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lastRenderedPageBreak/>
              <w:t>1) да - 4 балла;</w:t>
            </w:r>
          </w:p>
          <w:p w:rsidR="00926D47" w:rsidRDefault="00926D47">
            <w:pPr>
              <w:pStyle w:val="ConsPlusNormal"/>
            </w:pPr>
            <w:r>
              <w:t>2) нет - 0 баллов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5%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bookmarkStart w:id="38" w:name="P787"/>
            <w:bookmarkEnd w:id="38"/>
            <w:r>
              <w:t>7.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>Информационная открытость деятельности участника конкурсного отбора (наличие официального сайта, страниц в социальных сетях, публикаций о деятельности участника конкурсного отбора в информационно-телекоммуникационной сети "Интернет")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t>максимальная оценка - 4 балла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5%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bookmarkStart w:id="39" w:name="P791"/>
            <w:bookmarkEnd w:id="39"/>
            <w:r>
              <w:t>8.</w:t>
            </w:r>
          </w:p>
        </w:tc>
        <w:tc>
          <w:tcPr>
            <w:tcW w:w="8051" w:type="dxa"/>
            <w:gridSpan w:val="3"/>
          </w:tcPr>
          <w:p w:rsidR="00926D47" w:rsidRDefault="00926D47">
            <w:pPr>
              <w:pStyle w:val="ConsPlusNormal"/>
              <w:jc w:val="center"/>
              <w:outlineLvl w:val="2"/>
            </w:pPr>
            <w:r>
              <w:t>Оценка проекта в сфере социального предпринимательства или проекта в сфере предпринимательской деятельности (далее - проект)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bookmarkStart w:id="40" w:name="P793"/>
            <w:bookmarkEnd w:id="40"/>
            <w:r>
              <w:t>9.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>Уровень софинансирования проекта за счет собственных средств участника конкурсного отбора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t>1) 25% - 1 балл;</w:t>
            </w:r>
          </w:p>
          <w:p w:rsidR="00926D47" w:rsidRDefault="00926D47">
            <w:pPr>
              <w:pStyle w:val="ConsPlusNormal"/>
            </w:pPr>
            <w:r>
              <w:t>2) более 25 и до 50% - 2 балла;</w:t>
            </w:r>
          </w:p>
          <w:p w:rsidR="00926D47" w:rsidRDefault="00926D47">
            <w:pPr>
              <w:pStyle w:val="ConsPlusNormal"/>
            </w:pPr>
            <w:r>
              <w:t>3) от 50 до 75% - 3 балла:</w:t>
            </w:r>
          </w:p>
          <w:p w:rsidR="00926D47" w:rsidRDefault="00926D47">
            <w:pPr>
              <w:pStyle w:val="ConsPlusNormal"/>
            </w:pPr>
            <w:r>
              <w:t>4) от 75% - 4 балла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15%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>Географическая удаленность места реализации проекта от здания Администрации города Екатеринбурга, расположенного по адресу: г. Екатеринбург, пр. Ленина, д. 24А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t>1) территория города Екатеринбурга - 1 балл;</w:t>
            </w:r>
          </w:p>
          <w:p w:rsidR="00926D47" w:rsidRDefault="00926D47">
            <w:pPr>
              <w:pStyle w:val="ConsPlusNormal"/>
            </w:pPr>
            <w:r>
              <w:t>2) до 50 км - 2 балла;</w:t>
            </w:r>
          </w:p>
          <w:p w:rsidR="00926D47" w:rsidRDefault="00926D47">
            <w:pPr>
              <w:pStyle w:val="ConsPlusNormal"/>
            </w:pPr>
            <w:r>
              <w:t>3) от 50 до 150 км - 3 балла;</w:t>
            </w:r>
          </w:p>
          <w:p w:rsidR="00926D47" w:rsidRDefault="00926D47">
            <w:pPr>
              <w:pStyle w:val="ConsPlusNormal"/>
            </w:pPr>
            <w:r>
              <w:t>4) от 150 км - 4 балла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10%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bookmarkStart w:id="41" w:name="P807"/>
            <w:bookmarkEnd w:id="41"/>
            <w:r>
              <w:t>11.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>Актуальность и значимость проекта для территории его реализации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t>максимальная оценка - 4 балла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10%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>Востребованность продукции (товара, работы, услуги), предлагаемой в рамках реализации проекта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t>максимальная оценка - 4 балла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10%</w:t>
            </w:r>
          </w:p>
        </w:tc>
      </w:tr>
      <w:tr w:rsidR="00926D47">
        <w:tc>
          <w:tcPr>
            <w:tcW w:w="964" w:type="dxa"/>
          </w:tcPr>
          <w:p w:rsidR="00926D47" w:rsidRDefault="00926D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926D47" w:rsidRDefault="00926D47">
            <w:pPr>
              <w:pStyle w:val="ConsPlusNormal"/>
            </w:pPr>
            <w:r>
              <w:t>Социальный эффект от реализации проекта</w:t>
            </w:r>
          </w:p>
        </w:tc>
        <w:tc>
          <w:tcPr>
            <w:tcW w:w="3005" w:type="dxa"/>
          </w:tcPr>
          <w:p w:rsidR="00926D47" w:rsidRDefault="00926D47">
            <w:pPr>
              <w:pStyle w:val="ConsPlusNormal"/>
            </w:pPr>
            <w:r>
              <w:t>максимальная оценка - 4 балла</w:t>
            </w:r>
          </w:p>
        </w:tc>
        <w:tc>
          <w:tcPr>
            <w:tcW w:w="1474" w:type="dxa"/>
          </w:tcPr>
          <w:p w:rsidR="00926D47" w:rsidRDefault="00926D47">
            <w:pPr>
              <w:pStyle w:val="ConsPlusNormal"/>
              <w:jc w:val="center"/>
            </w:pPr>
            <w:r>
              <w:t>15%</w:t>
            </w:r>
          </w:p>
        </w:tc>
      </w:tr>
    </w:tbl>
    <w:p w:rsidR="00926D47" w:rsidRDefault="00926D47">
      <w:pPr>
        <w:pStyle w:val="ConsPlusNormal"/>
      </w:pPr>
    </w:p>
    <w:p w:rsidR="00926D47" w:rsidRDefault="00926D47">
      <w:pPr>
        <w:pStyle w:val="ConsPlusNormal"/>
      </w:pPr>
    </w:p>
    <w:p w:rsidR="00926D47" w:rsidRDefault="00926D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2F5" w:rsidRDefault="003C72F5"/>
    <w:sectPr w:rsidR="003C72F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47"/>
    <w:rsid w:val="003C72F5"/>
    <w:rsid w:val="009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C677-DB42-4F41-A35B-382999B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D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6D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6D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26D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6D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26D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6D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6D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67433A45086D20B250718A40431FF94340E588A0320A58DFBA219504261C1D4B195DE043259A78CD3E6303FK7fEH" TargetMode="External"/><Relationship Id="rId13" Type="http://schemas.openxmlformats.org/officeDocument/2006/relationships/hyperlink" Target="consultantplus://offline/ref=7DE67433A45086D20B251915B2686FF5913E58548F012CF4D2ABA44E0F12679486F1CB8746744AA685CDE4303B77460108C26383430B2280F11B1AF0K7f3H" TargetMode="External"/><Relationship Id="rId18" Type="http://schemas.openxmlformats.org/officeDocument/2006/relationships/hyperlink" Target="consultantplus://offline/ref=7DE67433A45086D20B250718A40431FF933D035E8C087DAF85A2AE1B574D3ED6C1F8C1D3053243A78E99B574687113525297679C431520K8fBH" TargetMode="External"/><Relationship Id="rId26" Type="http://schemas.openxmlformats.org/officeDocument/2006/relationships/hyperlink" Target="consultantplus://offline/ref=7DE67433A45086D20B250718A40431FF9130065E8E0520A58DFBA219504261C1D4B195DE043259A78CD3E6303FK7f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E67433A45086D20B250718A40431FF9437065D840520A58DFBA219504261C1D4B195DE043259A78CD3E6303FK7fEH" TargetMode="External"/><Relationship Id="rId7" Type="http://schemas.openxmlformats.org/officeDocument/2006/relationships/hyperlink" Target="consultantplus://offline/ref=7DE67433A45086D20B250718A40431FF943704588D0120A58DFBA219504261C1C6B1CDD7023740ACD19CA065307D104E4C9E70804117K2f0H" TargetMode="External"/><Relationship Id="rId12" Type="http://schemas.openxmlformats.org/officeDocument/2006/relationships/hyperlink" Target="consultantplus://offline/ref=7DE67433A45086D20B251915B2686FF5913E58548F0028F3D8ACA44E0F12679486F1CB8746744AA685CDE4303577460108C26383430B2280F11B1AF0K7f3H" TargetMode="External"/><Relationship Id="rId17" Type="http://schemas.openxmlformats.org/officeDocument/2006/relationships/hyperlink" Target="consultantplus://offline/ref=7DE67433A45086D20B250718A40431FF93370359880320A58DFBA219504261C1C6B1CDD706334CF3D489B13D3C7E0C5045896C8243K1f7H" TargetMode="External"/><Relationship Id="rId25" Type="http://schemas.openxmlformats.org/officeDocument/2006/relationships/hyperlink" Target="consultantplus://offline/ref=7DE67433A45086D20B250718A40431FF943704588D0120A58DFBA219504261C1C6B1CDD0023245ACD19CA065307D104E4C9E70804117K2f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E67433A45086D20B250718A40431FF933C0F5F8C0220A58DFBA219504261C1D4B195DE043259A78CD3E6303FK7fEH" TargetMode="External"/><Relationship Id="rId20" Type="http://schemas.openxmlformats.org/officeDocument/2006/relationships/hyperlink" Target="consultantplus://offline/ref=7DE67433A45086D20B250718A40431FF9237075B8B0620A58DFBA219504261C1C6B1CDD2053047A681C6B06179291F514E896E8B5F17228BKEfD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67433A45086D20B251915B2686FF5913E58548F0028F3D8ACA44E0F12679486F1CB8746744AA685CDE4303877460108C26383430B2280F11B1AF0K7f3H" TargetMode="External"/><Relationship Id="rId11" Type="http://schemas.openxmlformats.org/officeDocument/2006/relationships/hyperlink" Target="consultantplus://offline/ref=7DE67433A45086D20B251915B2686FF5913E58548F002FF2D4AFA44E0F12679486F1CB87547412AA84CFFA30346210504EK9f5H" TargetMode="External"/><Relationship Id="rId24" Type="http://schemas.openxmlformats.org/officeDocument/2006/relationships/hyperlink" Target="consultantplus://offline/ref=7DE67433A45086D20B250718A40431FF943704588D0120A58DFBA219504261C1C6B1CDD0023043ACD19CA065307D104E4C9E70804117K2f0H" TargetMode="External"/><Relationship Id="rId5" Type="http://schemas.openxmlformats.org/officeDocument/2006/relationships/hyperlink" Target="consultantplus://offline/ref=7DE67433A45086D20B251915B2686FF5913E58548F012CF4D2ABA44E0F12679486F1CB8746744AA685CDE4303877460108C26383430B2280F11B1AF0K7f3H" TargetMode="External"/><Relationship Id="rId15" Type="http://schemas.openxmlformats.org/officeDocument/2006/relationships/hyperlink" Target="consultantplus://offline/ref=7DE67433A45086D20B251915B2686FF5913E58548F0028F3D8ACA44E0F12679486F1CB8746744AA685CDE4313D77460108C26383430B2280F11B1AF0K7f3H" TargetMode="External"/><Relationship Id="rId23" Type="http://schemas.openxmlformats.org/officeDocument/2006/relationships/hyperlink" Target="consultantplus://offline/ref=7DE67433A45086D20B250718A40431FF943704588D0120A58DFBA219504261C1C6B1CDD0023245ACD19CA065307D104E4C9E70804117K2f0H" TargetMode="External"/><Relationship Id="rId28" Type="http://schemas.openxmlformats.org/officeDocument/2006/relationships/hyperlink" Target="consultantplus://offline/ref=7DE67433A45086D20B251915B2686FF5913E58548F002FF2D4AFA44E0F12679486F1CB8746744AA680C8E2373B77460108C26383430B2280F11B1AF0K7f3H" TargetMode="External"/><Relationship Id="rId10" Type="http://schemas.openxmlformats.org/officeDocument/2006/relationships/hyperlink" Target="consultantplus://offline/ref=7DE67433A45086D20B250718A40431FF9434055C8B0220A58DFBA219504261C1D4B195DE043259A78CD3E6303FK7fEH" TargetMode="External"/><Relationship Id="rId19" Type="http://schemas.openxmlformats.org/officeDocument/2006/relationships/hyperlink" Target="consultantplus://offline/ref=7DE67433A45086D20B250718A40431FF9237075B8B0620A58DFBA219504261C1C6B1CDD2053047A681C6B06179291F514E896E8B5F17228BKEfDH" TargetMode="External"/><Relationship Id="rId4" Type="http://schemas.openxmlformats.org/officeDocument/2006/relationships/hyperlink" Target="consultantplus://offline/ref=7DE67433A45086D20B251915B2686FF5913E58548F022FF2D5ACA44E0F12679486F1CB8746744AA685CDE4303877460108C26383430B2280F11B1AF0K7f3H" TargetMode="External"/><Relationship Id="rId9" Type="http://schemas.openxmlformats.org/officeDocument/2006/relationships/hyperlink" Target="consultantplus://offline/ref=7DE67433A45086D20B250718A40431FF943405508A0120A58DFBA219504261C1C6B1CDD2053047A68DC6B06179291F514E896E8B5F17228BKEfDH" TargetMode="External"/><Relationship Id="rId14" Type="http://schemas.openxmlformats.org/officeDocument/2006/relationships/hyperlink" Target="consultantplus://offline/ref=7DE67433A45086D20B251915B2686FF5913E58548F0028F3D8ACA44E0F12679486F1CB8746744AA685CDE4313C77460108C26383430B2280F11B1AF0K7f3H" TargetMode="External"/><Relationship Id="rId22" Type="http://schemas.openxmlformats.org/officeDocument/2006/relationships/hyperlink" Target="consultantplus://offline/ref=7DE67433A45086D20B250718A40431FF943704588D0120A58DFBA219504261C1C6B1CDD0023043ACD19CA065307D104E4C9E70804117K2f0H" TargetMode="External"/><Relationship Id="rId27" Type="http://schemas.openxmlformats.org/officeDocument/2006/relationships/hyperlink" Target="consultantplus://offline/ref=7DE67433A45086D20B250718A40431FF9437065D840520A58DFBA219504261C1D4B195DE043259A78CD3E6303FK7f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11136</Words>
  <Characters>63481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 Евгений Александрович</dc:creator>
  <cp:keywords/>
  <dc:description/>
  <cp:lastModifiedBy>Тиханов Евгений Александрович</cp:lastModifiedBy>
  <cp:revision>1</cp:revision>
  <dcterms:created xsi:type="dcterms:W3CDTF">2022-09-12T07:31:00Z</dcterms:created>
  <dcterms:modified xsi:type="dcterms:W3CDTF">2022-09-12T07:32:00Z</dcterms:modified>
</cp:coreProperties>
</file>